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E6EFD" w14:textId="77777777" w:rsidR="004C4F41" w:rsidRDefault="004C4F41" w:rsidP="00455BF0">
      <w:pPr>
        <w:spacing w:before="120" w:after="240"/>
        <w:rPr>
          <w:b/>
          <w:bCs/>
          <w:snapToGrid/>
          <w:color w:val="0046AD"/>
          <w:sz w:val="28"/>
          <w:szCs w:val="28"/>
          <w:lang w:eastAsia="en-GB"/>
        </w:rPr>
      </w:pPr>
    </w:p>
    <w:p w14:paraId="1F64B960" w14:textId="74356088" w:rsidR="002852A0" w:rsidRPr="00391A99" w:rsidRDefault="0046468C" w:rsidP="00455BF0">
      <w:pPr>
        <w:spacing w:before="120" w:after="240"/>
        <w:rPr>
          <w:b/>
          <w:bCs/>
          <w:snapToGrid/>
          <w:color w:val="0046AD"/>
          <w:sz w:val="28"/>
          <w:szCs w:val="28"/>
          <w:lang w:eastAsia="en-GB"/>
        </w:rPr>
      </w:pPr>
      <w:r>
        <w:rPr>
          <w:b/>
          <w:bCs/>
          <w:snapToGrid/>
          <w:color w:val="0046AD"/>
          <w:sz w:val="28"/>
          <w:szCs w:val="28"/>
          <w:lang w:eastAsia="en-GB"/>
        </w:rPr>
        <w:t>R</w:t>
      </w:r>
      <w:r w:rsidR="00455BF0" w:rsidRPr="00455BF0">
        <w:rPr>
          <w:b/>
          <w:bCs/>
          <w:snapToGrid/>
          <w:color w:val="0046AD"/>
          <w:sz w:val="28"/>
          <w:szCs w:val="28"/>
          <w:lang w:eastAsia="en-GB"/>
        </w:rPr>
        <w:t xml:space="preserve">equesting information on </w:t>
      </w:r>
      <w:r w:rsidR="003656BC">
        <w:rPr>
          <w:b/>
          <w:bCs/>
          <w:snapToGrid/>
          <w:color w:val="0046AD"/>
          <w:sz w:val="28"/>
          <w:szCs w:val="28"/>
          <w:lang w:eastAsia="en-GB"/>
        </w:rPr>
        <w:t xml:space="preserve">the </w:t>
      </w:r>
      <w:r w:rsidR="00455BF0" w:rsidRPr="00455BF0">
        <w:rPr>
          <w:b/>
          <w:bCs/>
          <w:snapToGrid/>
          <w:color w:val="0046AD"/>
          <w:sz w:val="28"/>
          <w:szCs w:val="28"/>
          <w:lang w:eastAsia="en-GB"/>
        </w:rPr>
        <w:t>manufacturing process of UVCB substances</w:t>
      </w:r>
      <w:r w:rsidR="00CF1632">
        <w:rPr>
          <w:b/>
          <w:bCs/>
          <w:snapToGrid/>
          <w:color w:val="0046AD"/>
          <w:sz w:val="28"/>
          <w:szCs w:val="28"/>
          <w:lang w:eastAsia="en-GB"/>
        </w:rPr>
        <w:t xml:space="preserve"> from non-EU manufacturers</w:t>
      </w:r>
      <w:r w:rsidR="00A37833">
        <w:rPr>
          <w:b/>
          <w:bCs/>
          <w:snapToGrid/>
          <w:color w:val="0046AD"/>
          <w:sz w:val="28"/>
          <w:szCs w:val="28"/>
          <w:lang w:eastAsia="en-GB"/>
        </w:rPr>
        <w:t>/suppliers</w:t>
      </w:r>
    </w:p>
    <w:p w14:paraId="76286D11" w14:textId="77777777" w:rsidR="00455BF0" w:rsidRPr="00455BF0" w:rsidRDefault="004C4F41" w:rsidP="00455BF0">
      <w:pPr>
        <w:pStyle w:val="Heading1"/>
        <w:numPr>
          <w:ilvl w:val="0"/>
          <w:numId w:val="0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/>
      </w:r>
      <w:r w:rsidR="00455BF0" w:rsidRPr="00455BF0">
        <w:rPr>
          <w:color w:val="auto"/>
          <w:sz w:val="20"/>
          <w:szCs w:val="20"/>
        </w:rPr>
        <w:t>Background</w:t>
      </w:r>
    </w:p>
    <w:p w14:paraId="1EC93632" w14:textId="59503EFB" w:rsidR="003656BC" w:rsidRDefault="00455BF0" w:rsidP="00455BF0">
      <w:pPr>
        <w:pStyle w:val="Heading1"/>
        <w:numPr>
          <w:ilvl w:val="0"/>
          <w:numId w:val="0"/>
        </w:numPr>
        <w:rPr>
          <w:b w:val="0"/>
          <w:color w:val="auto"/>
          <w:sz w:val="20"/>
          <w:szCs w:val="20"/>
        </w:rPr>
      </w:pPr>
      <w:r w:rsidRPr="00455BF0">
        <w:rPr>
          <w:b w:val="0"/>
          <w:color w:val="auto"/>
          <w:sz w:val="20"/>
          <w:szCs w:val="20"/>
        </w:rPr>
        <w:t xml:space="preserve">Under </w:t>
      </w:r>
      <w:r w:rsidR="003656BC">
        <w:rPr>
          <w:b w:val="0"/>
          <w:color w:val="auto"/>
          <w:sz w:val="20"/>
          <w:szCs w:val="20"/>
        </w:rPr>
        <w:t xml:space="preserve">the </w:t>
      </w:r>
      <w:r w:rsidRPr="00455BF0">
        <w:rPr>
          <w:b w:val="0"/>
          <w:color w:val="auto"/>
          <w:sz w:val="20"/>
          <w:szCs w:val="20"/>
        </w:rPr>
        <w:t xml:space="preserve">REACH and CLP </w:t>
      </w:r>
      <w:r w:rsidR="003656BC">
        <w:rPr>
          <w:b w:val="0"/>
          <w:color w:val="auto"/>
          <w:sz w:val="20"/>
          <w:szCs w:val="20"/>
        </w:rPr>
        <w:t>r</w:t>
      </w:r>
      <w:r w:rsidR="003656BC" w:rsidRPr="00455BF0">
        <w:rPr>
          <w:b w:val="0"/>
          <w:color w:val="auto"/>
          <w:sz w:val="20"/>
          <w:szCs w:val="20"/>
        </w:rPr>
        <w:t xml:space="preserve">egulations </w:t>
      </w:r>
      <w:r w:rsidRPr="00455BF0">
        <w:rPr>
          <w:b w:val="0"/>
          <w:color w:val="auto"/>
          <w:sz w:val="20"/>
          <w:szCs w:val="20"/>
        </w:rPr>
        <w:t>of the European Union, substances of “</w:t>
      </w:r>
      <w:r w:rsidR="003656BC">
        <w:rPr>
          <w:b w:val="0"/>
          <w:color w:val="auto"/>
          <w:sz w:val="20"/>
          <w:szCs w:val="20"/>
        </w:rPr>
        <w:t>u</w:t>
      </w:r>
      <w:r w:rsidR="003656BC" w:rsidRPr="00455BF0">
        <w:rPr>
          <w:b w:val="0"/>
          <w:color w:val="auto"/>
          <w:sz w:val="20"/>
          <w:szCs w:val="20"/>
        </w:rPr>
        <w:t xml:space="preserve">nknown </w:t>
      </w:r>
      <w:r w:rsidRPr="00455BF0">
        <w:rPr>
          <w:b w:val="0"/>
          <w:color w:val="auto"/>
          <w:sz w:val="20"/>
          <w:szCs w:val="20"/>
        </w:rPr>
        <w:t xml:space="preserve">or </w:t>
      </w:r>
      <w:r w:rsidR="003656BC">
        <w:rPr>
          <w:b w:val="0"/>
          <w:color w:val="auto"/>
          <w:sz w:val="20"/>
          <w:szCs w:val="20"/>
        </w:rPr>
        <w:t>v</w:t>
      </w:r>
      <w:r w:rsidRPr="00455BF0">
        <w:rPr>
          <w:b w:val="0"/>
          <w:color w:val="auto"/>
          <w:sz w:val="20"/>
          <w:szCs w:val="20"/>
        </w:rPr>
        <w:t xml:space="preserve">ariable composition, </w:t>
      </w:r>
      <w:r w:rsidR="003656BC">
        <w:rPr>
          <w:b w:val="0"/>
          <w:color w:val="auto"/>
          <w:sz w:val="20"/>
          <w:szCs w:val="20"/>
        </w:rPr>
        <w:t>c</w:t>
      </w:r>
      <w:r w:rsidR="003656BC" w:rsidRPr="00455BF0">
        <w:rPr>
          <w:b w:val="0"/>
          <w:color w:val="auto"/>
          <w:sz w:val="20"/>
          <w:szCs w:val="20"/>
        </w:rPr>
        <w:t xml:space="preserve">omplex </w:t>
      </w:r>
      <w:r w:rsidRPr="00455BF0">
        <w:rPr>
          <w:b w:val="0"/>
          <w:color w:val="auto"/>
          <w:sz w:val="20"/>
          <w:szCs w:val="20"/>
        </w:rPr>
        <w:t xml:space="preserve">reaction products or </w:t>
      </w:r>
      <w:r w:rsidR="003656BC">
        <w:rPr>
          <w:b w:val="0"/>
          <w:color w:val="auto"/>
          <w:sz w:val="20"/>
          <w:szCs w:val="20"/>
        </w:rPr>
        <w:t>b</w:t>
      </w:r>
      <w:r w:rsidR="003656BC" w:rsidRPr="00455BF0">
        <w:rPr>
          <w:b w:val="0"/>
          <w:color w:val="auto"/>
          <w:sz w:val="20"/>
          <w:szCs w:val="20"/>
        </w:rPr>
        <w:t xml:space="preserve">iological </w:t>
      </w:r>
      <w:r w:rsidRPr="00455BF0">
        <w:rPr>
          <w:b w:val="0"/>
          <w:color w:val="auto"/>
          <w:sz w:val="20"/>
          <w:szCs w:val="20"/>
        </w:rPr>
        <w:t xml:space="preserve">materials” (UVCB substances) are identified by, among other things, the description of the manufacturing process. </w:t>
      </w:r>
    </w:p>
    <w:p w14:paraId="07ED132D" w14:textId="2830D736" w:rsidR="00455BF0" w:rsidRPr="00455BF0" w:rsidRDefault="00455BF0" w:rsidP="00455BF0">
      <w:pPr>
        <w:pStyle w:val="Heading1"/>
        <w:numPr>
          <w:ilvl w:val="0"/>
          <w:numId w:val="0"/>
        </w:numPr>
        <w:rPr>
          <w:b w:val="0"/>
          <w:color w:val="auto"/>
          <w:sz w:val="20"/>
          <w:szCs w:val="20"/>
        </w:rPr>
      </w:pPr>
      <w:r w:rsidRPr="00455BF0">
        <w:rPr>
          <w:b w:val="0"/>
          <w:color w:val="auto"/>
          <w:sz w:val="20"/>
          <w:szCs w:val="20"/>
        </w:rPr>
        <w:t>This description must be included in the respective IUCLID dossier for regulatory submissions to ECHA concerning</w:t>
      </w:r>
      <w:r>
        <w:rPr>
          <w:b w:val="0"/>
          <w:color w:val="auto"/>
          <w:sz w:val="20"/>
          <w:szCs w:val="20"/>
        </w:rPr>
        <w:t>:</w:t>
      </w:r>
      <w:r w:rsidRPr="00455BF0">
        <w:rPr>
          <w:b w:val="0"/>
          <w:color w:val="auto"/>
          <w:sz w:val="20"/>
          <w:szCs w:val="20"/>
        </w:rPr>
        <w:t xml:space="preserve"> </w:t>
      </w:r>
    </w:p>
    <w:p w14:paraId="2D054B56" w14:textId="77777777" w:rsidR="00455BF0" w:rsidRDefault="00455BF0" w:rsidP="00455BF0">
      <w:pPr>
        <w:pStyle w:val="ListParagraph"/>
        <w:numPr>
          <w:ilvl w:val="0"/>
          <w:numId w:val="14"/>
        </w:numPr>
      </w:pPr>
      <w:r w:rsidRPr="00455BF0">
        <w:t>PPORD notification;</w:t>
      </w:r>
    </w:p>
    <w:p w14:paraId="3F27FF9A" w14:textId="77777777" w:rsidR="00455BF0" w:rsidRDefault="00455BF0" w:rsidP="00455BF0">
      <w:pPr>
        <w:pStyle w:val="ListParagraph"/>
        <w:numPr>
          <w:ilvl w:val="0"/>
          <w:numId w:val="14"/>
        </w:numPr>
      </w:pPr>
      <w:r w:rsidRPr="00455BF0">
        <w:t>Inquiry;</w:t>
      </w:r>
    </w:p>
    <w:p w14:paraId="7C859D38" w14:textId="77777777" w:rsidR="00455BF0" w:rsidRDefault="00455BF0" w:rsidP="00455BF0">
      <w:pPr>
        <w:pStyle w:val="ListParagraph"/>
        <w:numPr>
          <w:ilvl w:val="0"/>
          <w:numId w:val="14"/>
        </w:numPr>
      </w:pPr>
      <w:r w:rsidRPr="00455BF0">
        <w:t xml:space="preserve">Registration; and </w:t>
      </w:r>
    </w:p>
    <w:p w14:paraId="2CED6B3A" w14:textId="77777777" w:rsidR="00455BF0" w:rsidRDefault="00455BF0" w:rsidP="00455BF0">
      <w:pPr>
        <w:pStyle w:val="ListParagraph"/>
        <w:numPr>
          <w:ilvl w:val="0"/>
          <w:numId w:val="14"/>
        </w:numPr>
      </w:pPr>
      <w:r w:rsidRPr="00455BF0">
        <w:t>CLP notification</w:t>
      </w:r>
    </w:p>
    <w:p w14:paraId="2B37498B" w14:textId="77777777" w:rsidR="00455BF0" w:rsidRPr="00455BF0" w:rsidRDefault="00455BF0" w:rsidP="00455BF0"/>
    <w:p w14:paraId="1F43FD8F" w14:textId="452CF015" w:rsidR="00455BF0" w:rsidRPr="00A37B77" w:rsidRDefault="00455BF0" w:rsidP="00A37B77">
      <w:pPr>
        <w:pStyle w:val="Heading1"/>
        <w:numPr>
          <w:ilvl w:val="0"/>
          <w:numId w:val="0"/>
        </w:numPr>
        <w:rPr>
          <w:b w:val="0"/>
          <w:color w:val="auto"/>
          <w:sz w:val="20"/>
          <w:szCs w:val="20"/>
        </w:rPr>
      </w:pPr>
      <w:r w:rsidRPr="00455BF0">
        <w:rPr>
          <w:b w:val="0"/>
          <w:color w:val="auto"/>
          <w:sz w:val="20"/>
          <w:szCs w:val="20"/>
        </w:rPr>
        <w:t>If you are an EU importer</w:t>
      </w:r>
      <w:r w:rsidR="00F3696D">
        <w:rPr>
          <w:b w:val="0"/>
          <w:color w:val="auto"/>
          <w:sz w:val="20"/>
          <w:szCs w:val="20"/>
        </w:rPr>
        <w:t xml:space="preserve"> of a UVCB substance</w:t>
      </w:r>
      <w:r w:rsidR="008A0BBF">
        <w:rPr>
          <w:b w:val="0"/>
          <w:color w:val="auto"/>
          <w:sz w:val="20"/>
          <w:szCs w:val="20"/>
        </w:rPr>
        <w:t xml:space="preserve"> and you encounter difficulties getting hold of the information from </w:t>
      </w:r>
      <w:r w:rsidR="00843518">
        <w:rPr>
          <w:b w:val="0"/>
          <w:color w:val="auto"/>
          <w:sz w:val="20"/>
          <w:szCs w:val="20"/>
        </w:rPr>
        <w:t>the non-EU manufacturer</w:t>
      </w:r>
      <w:r w:rsidR="00373DB6">
        <w:rPr>
          <w:b w:val="0"/>
          <w:color w:val="auto"/>
          <w:sz w:val="20"/>
          <w:szCs w:val="20"/>
        </w:rPr>
        <w:t>/supplier</w:t>
      </w:r>
      <w:r w:rsidRPr="00455BF0">
        <w:rPr>
          <w:b w:val="0"/>
          <w:color w:val="auto"/>
          <w:sz w:val="20"/>
          <w:szCs w:val="20"/>
        </w:rPr>
        <w:t xml:space="preserve">, we recommend that you </w:t>
      </w:r>
      <w:r w:rsidR="00A37B77">
        <w:rPr>
          <w:b w:val="0"/>
          <w:color w:val="auto"/>
          <w:sz w:val="20"/>
          <w:szCs w:val="20"/>
        </w:rPr>
        <w:t xml:space="preserve">ask </w:t>
      </w:r>
      <w:r w:rsidR="00373DB6">
        <w:rPr>
          <w:b w:val="0"/>
          <w:color w:val="auto"/>
          <w:sz w:val="20"/>
          <w:szCs w:val="20"/>
        </w:rPr>
        <w:t>him</w:t>
      </w:r>
      <w:r w:rsidR="00A37B77">
        <w:rPr>
          <w:b w:val="0"/>
          <w:color w:val="auto"/>
          <w:sz w:val="20"/>
          <w:szCs w:val="20"/>
        </w:rPr>
        <w:t xml:space="preserve"> to complete </w:t>
      </w:r>
      <w:r w:rsidRPr="00455BF0">
        <w:rPr>
          <w:b w:val="0"/>
          <w:color w:val="auto"/>
          <w:sz w:val="20"/>
          <w:szCs w:val="20"/>
        </w:rPr>
        <w:t>th</w:t>
      </w:r>
      <w:r w:rsidR="00F3696D">
        <w:rPr>
          <w:b w:val="0"/>
          <w:color w:val="auto"/>
          <w:sz w:val="20"/>
          <w:szCs w:val="20"/>
        </w:rPr>
        <w:t xml:space="preserve">e </w:t>
      </w:r>
      <w:hyperlink w:anchor="Form" w:history="1">
        <w:r w:rsidR="00A37B77" w:rsidRPr="004C4F41">
          <w:rPr>
            <w:rStyle w:val="Hyperlink"/>
            <w:szCs w:val="20"/>
          </w:rPr>
          <w:t>form below</w:t>
        </w:r>
      </w:hyperlink>
      <w:r w:rsidR="00A37B77" w:rsidRPr="00EE13C0">
        <w:rPr>
          <w:b w:val="0"/>
          <w:color w:val="0046AD" w:themeColor="accent1"/>
          <w:sz w:val="20"/>
          <w:szCs w:val="20"/>
        </w:rPr>
        <w:t xml:space="preserve"> </w:t>
      </w:r>
      <w:r w:rsidR="00BD76DC">
        <w:rPr>
          <w:b w:val="0"/>
          <w:color w:val="auto"/>
          <w:sz w:val="20"/>
          <w:szCs w:val="20"/>
        </w:rPr>
        <w:t>and to return it to you</w:t>
      </w:r>
      <w:r w:rsidRPr="00455BF0">
        <w:rPr>
          <w:b w:val="0"/>
          <w:color w:val="auto"/>
          <w:sz w:val="20"/>
          <w:szCs w:val="20"/>
        </w:rPr>
        <w:t xml:space="preserve">. </w:t>
      </w:r>
      <w:r w:rsidR="00A37B77" w:rsidRPr="00455BF0">
        <w:rPr>
          <w:b w:val="0"/>
          <w:color w:val="auto"/>
          <w:sz w:val="20"/>
          <w:szCs w:val="20"/>
        </w:rPr>
        <w:t xml:space="preserve">The information on </w:t>
      </w:r>
      <w:r w:rsidR="00A37B77">
        <w:rPr>
          <w:b w:val="0"/>
          <w:color w:val="auto"/>
          <w:sz w:val="20"/>
          <w:szCs w:val="20"/>
        </w:rPr>
        <w:t xml:space="preserve">the </w:t>
      </w:r>
      <w:r w:rsidR="00A37B77" w:rsidRPr="00455BF0">
        <w:rPr>
          <w:b w:val="0"/>
          <w:color w:val="auto"/>
          <w:sz w:val="20"/>
          <w:szCs w:val="20"/>
        </w:rPr>
        <w:t>manufacturin</w:t>
      </w:r>
      <w:r w:rsidR="00A37B77">
        <w:rPr>
          <w:b w:val="0"/>
          <w:color w:val="auto"/>
          <w:sz w:val="20"/>
          <w:szCs w:val="20"/>
        </w:rPr>
        <w:t xml:space="preserve">g process as requested in this </w:t>
      </w:r>
      <w:r w:rsidR="00A37B77" w:rsidRPr="00455BF0">
        <w:rPr>
          <w:b w:val="0"/>
          <w:color w:val="auto"/>
          <w:sz w:val="20"/>
          <w:szCs w:val="20"/>
        </w:rPr>
        <w:t xml:space="preserve">form is usually </w:t>
      </w:r>
      <w:r w:rsidR="00A37B77">
        <w:rPr>
          <w:b w:val="0"/>
          <w:color w:val="auto"/>
          <w:sz w:val="20"/>
          <w:szCs w:val="20"/>
        </w:rPr>
        <w:t>sufficient</w:t>
      </w:r>
      <w:r w:rsidR="00A37B77" w:rsidRPr="00455BF0">
        <w:rPr>
          <w:b w:val="0"/>
          <w:color w:val="auto"/>
          <w:sz w:val="20"/>
          <w:szCs w:val="20"/>
        </w:rPr>
        <w:t xml:space="preserve">. </w:t>
      </w:r>
    </w:p>
    <w:p w14:paraId="67FBCBC2" w14:textId="6DD6F0B7" w:rsidR="00E91EE3" w:rsidRDefault="000933F6" w:rsidP="00455BF0">
      <w:pPr>
        <w:pStyle w:val="Heading1"/>
        <w:numPr>
          <w:ilvl w:val="0"/>
          <w:numId w:val="0"/>
        </w:numPr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Once you receive the </w:t>
      </w:r>
      <w:r w:rsidR="00772085">
        <w:rPr>
          <w:b w:val="0"/>
          <w:color w:val="auto"/>
          <w:sz w:val="20"/>
          <w:szCs w:val="20"/>
        </w:rPr>
        <w:t xml:space="preserve">duly </w:t>
      </w:r>
      <w:r>
        <w:rPr>
          <w:b w:val="0"/>
          <w:color w:val="auto"/>
          <w:sz w:val="20"/>
          <w:szCs w:val="20"/>
        </w:rPr>
        <w:t>completed form from the non-EU manufacturer</w:t>
      </w:r>
      <w:r w:rsidR="00373DB6">
        <w:rPr>
          <w:b w:val="0"/>
          <w:color w:val="auto"/>
          <w:sz w:val="20"/>
          <w:szCs w:val="20"/>
        </w:rPr>
        <w:t>/</w:t>
      </w:r>
      <w:r w:rsidR="00A37B77">
        <w:rPr>
          <w:b w:val="0"/>
          <w:color w:val="auto"/>
          <w:sz w:val="20"/>
          <w:szCs w:val="20"/>
        </w:rPr>
        <w:t>supplier</w:t>
      </w:r>
      <w:r w:rsidR="008D0279">
        <w:rPr>
          <w:b w:val="0"/>
          <w:color w:val="auto"/>
          <w:sz w:val="20"/>
          <w:szCs w:val="20"/>
        </w:rPr>
        <w:t xml:space="preserve">, </w:t>
      </w:r>
      <w:r w:rsidR="00772085">
        <w:rPr>
          <w:b w:val="0"/>
          <w:color w:val="auto"/>
          <w:sz w:val="20"/>
          <w:szCs w:val="20"/>
        </w:rPr>
        <w:t>y</w:t>
      </w:r>
      <w:r>
        <w:rPr>
          <w:b w:val="0"/>
          <w:color w:val="auto"/>
          <w:sz w:val="20"/>
          <w:szCs w:val="20"/>
        </w:rPr>
        <w:t xml:space="preserve">ou will need to enter </w:t>
      </w:r>
      <w:r w:rsidR="002D1F18">
        <w:rPr>
          <w:b w:val="0"/>
          <w:color w:val="auto"/>
          <w:sz w:val="20"/>
          <w:szCs w:val="20"/>
        </w:rPr>
        <w:t>manually</w:t>
      </w:r>
      <w:r w:rsidR="008D0279">
        <w:rPr>
          <w:b w:val="0"/>
          <w:color w:val="auto"/>
          <w:sz w:val="20"/>
          <w:szCs w:val="20"/>
        </w:rPr>
        <w:t xml:space="preserve"> </w:t>
      </w:r>
      <w:r>
        <w:rPr>
          <w:b w:val="0"/>
          <w:color w:val="auto"/>
          <w:sz w:val="20"/>
          <w:szCs w:val="20"/>
        </w:rPr>
        <w:t xml:space="preserve">this information </w:t>
      </w:r>
      <w:r w:rsidR="008D0279">
        <w:rPr>
          <w:b w:val="0"/>
          <w:color w:val="auto"/>
          <w:sz w:val="20"/>
          <w:szCs w:val="20"/>
        </w:rPr>
        <w:t xml:space="preserve">in </w:t>
      </w:r>
      <w:r w:rsidR="00A37B77">
        <w:rPr>
          <w:b w:val="0"/>
          <w:color w:val="auto"/>
          <w:sz w:val="20"/>
          <w:szCs w:val="20"/>
        </w:rPr>
        <w:t xml:space="preserve">the </w:t>
      </w:r>
      <w:r w:rsidR="008D0279">
        <w:rPr>
          <w:b w:val="0"/>
          <w:color w:val="auto"/>
          <w:sz w:val="20"/>
          <w:szCs w:val="20"/>
        </w:rPr>
        <w:t>IUCLID</w:t>
      </w:r>
      <w:r w:rsidR="002F11F1">
        <w:rPr>
          <w:b w:val="0"/>
          <w:color w:val="auto"/>
          <w:sz w:val="20"/>
          <w:szCs w:val="20"/>
        </w:rPr>
        <w:t xml:space="preserve"> </w:t>
      </w:r>
      <w:r w:rsidR="00A37B77">
        <w:rPr>
          <w:b w:val="0"/>
          <w:color w:val="auto"/>
          <w:sz w:val="20"/>
          <w:szCs w:val="20"/>
        </w:rPr>
        <w:t xml:space="preserve">dossier </w:t>
      </w:r>
      <w:r w:rsidR="00E91EE3">
        <w:rPr>
          <w:b w:val="0"/>
          <w:color w:val="auto"/>
          <w:sz w:val="20"/>
          <w:szCs w:val="20"/>
        </w:rPr>
        <w:t>as follows:</w:t>
      </w:r>
    </w:p>
    <w:p w14:paraId="1E96FC28" w14:textId="7E0FDDD2" w:rsidR="00E91EE3" w:rsidRDefault="00E91EE3" w:rsidP="00B819AC">
      <w:pPr>
        <w:pStyle w:val="Heading1"/>
        <w:numPr>
          <w:ilvl w:val="0"/>
          <w:numId w:val="16"/>
        </w:numPr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Type</w:t>
      </w:r>
      <w:r w:rsidR="00CC7C1E">
        <w:rPr>
          <w:b w:val="0"/>
          <w:color w:val="auto"/>
          <w:sz w:val="20"/>
          <w:szCs w:val="20"/>
        </w:rPr>
        <w:t xml:space="preserve"> </w:t>
      </w:r>
      <w:r w:rsidR="00CC7C1E" w:rsidRPr="00B819AC">
        <w:rPr>
          <w:b w:val="0"/>
          <w:color w:val="auto"/>
          <w:sz w:val="20"/>
          <w:szCs w:val="20"/>
          <w:u w:val="single"/>
        </w:rPr>
        <w:t>all</w:t>
      </w:r>
      <w:r w:rsidR="00CC7C1E">
        <w:rPr>
          <w:b w:val="0"/>
          <w:color w:val="auto"/>
          <w:sz w:val="20"/>
          <w:szCs w:val="20"/>
        </w:rPr>
        <w:t xml:space="preserve"> the information on the </w:t>
      </w:r>
      <w:r w:rsidR="00800899">
        <w:rPr>
          <w:b w:val="0"/>
          <w:color w:val="auto"/>
          <w:sz w:val="20"/>
          <w:szCs w:val="20"/>
        </w:rPr>
        <w:t xml:space="preserve">manufacturing process </w:t>
      </w:r>
      <w:r w:rsidR="000933F6">
        <w:rPr>
          <w:b w:val="0"/>
          <w:color w:val="auto"/>
          <w:sz w:val="20"/>
          <w:szCs w:val="20"/>
        </w:rPr>
        <w:t xml:space="preserve">in the </w:t>
      </w:r>
      <w:r w:rsidR="00455BF0" w:rsidRPr="00455BF0">
        <w:rPr>
          <w:b w:val="0"/>
          <w:color w:val="auto"/>
          <w:sz w:val="20"/>
          <w:szCs w:val="20"/>
        </w:rPr>
        <w:t>"Description of composition</w:t>
      </w:r>
      <w:bookmarkStart w:id="0" w:name="_GoBack"/>
      <w:bookmarkEnd w:id="0"/>
      <w:r w:rsidR="00455BF0" w:rsidRPr="00455BF0">
        <w:rPr>
          <w:b w:val="0"/>
          <w:color w:val="auto"/>
          <w:sz w:val="20"/>
          <w:szCs w:val="20"/>
        </w:rPr>
        <w:t xml:space="preserve">" </w:t>
      </w:r>
      <w:r w:rsidR="00800899">
        <w:rPr>
          <w:b w:val="0"/>
          <w:color w:val="auto"/>
          <w:sz w:val="20"/>
          <w:szCs w:val="20"/>
        </w:rPr>
        <w:t xml:space="preserve">free text </w:t>
      </w:r>
      <w:r w:rsidR="00455BF0" w:rsidRPr="00455BF0">
        <w:rPr>
          <w:b w:val="0"/>
          <w:color w:val="auto"/>
          <w:sz w:val="20"/>
          <w:szCs w:val="20"/>
        </w:rPr>
        <w:t>field of IUCLID Section 1.2</w:t>
      </w:r>
      <w:r>
        <w:rPr>
          <w:b w:val="0"/>
          <w:color w:val="auto"/>
          <w:sz w:val="20"/>
          <w:szCs w:val="20"/>
        </w:rPr>
        <w:t xml:space="preserve">.  </w:t>
      </w:r>
    </w:p>
    <w:p w14:paraId="0E632C85" w14:textId="2222A959" w:rsidR="00EE13C0" w:rsidRDefault="002D1F18" w:rsidP="00B819AC">
      <w:pPr>
        <w:pStyle w:val="Heading1"/>
        <w:numPr>
          <w:ilvl w:val="0"/>
          <w:numId w:val="16"/>
        </w:numPr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If the </w:t>
      </w:r>
      <w:r w:rsidR="006C07E6">
        <w:rPr>
          <w:b w:val="0"/>
          <w:color w:val="auto"/>
          <w:sz w:val="20"/>
          <w:szCs w:val="20"/>
        </w:rPr>
        <w:t xml:space="preserve">manufacturing process description </w:t>
      </w:r>
      <w:r>
        <w:rPr>
          <w:b w:val="0"/>
          <w:color w:val="auto"/>
          <w:sz w:val="20"/>
          <w:szCs w:val="20"/>
        </w:rPr>
        <w:t>includes figures</w:t>
      </w:r>
      <w:r w:rsidR="00A37B77">
        <w:rPr>
          <w:b w:val="0"/>
          <w:color w:val="auto"/>
          <w:sz w:val="20"/>
          <w:szCs w:val="20"/>
        </w:rPr>
        <w:t>,</w:t>
      </w:r>
      <w:r>
        <w:rPr>
          <w:b w:val="0"/>
          <w:color w:val="auto"/>
          <w:sz w:val="20"/>
          <w:szCs w:val="20"/>
        </w:rPr>
        <w:t xml:space="preserve"> such as reaction schemes or process workflow, you</w:t>
      </w:r>
      <w:r w:rsidR="006C07E6">
        <w:rPr>
          <w:b w:val="0"/>
          <w:color w:val="auto"/>
          <w:sz w:val="20"/>
          <w:szCs w:val="20"/>
        </w:rPr>
        <w:t xml:space="preserve"> </w:t>
      </w:r>
      <w:r w:rsidR="00A37B77">
        <w:rPr>
          <w:b w:val="0"/>
          <w:color w:val="auto"/>
          <w:sz w:val="20"/>
          <w:szCs w:val="20"/>
        </w:rPr>
        <w:t xml:space="preserve">must </w:t>
      </w:r>
      <w:r w:rsidR="005E01FD">
        <w:rPr>
          <w:b w:val="0"/>
          <w:color w:val="auto"/>
          <w:sz w:val="20"/>
          <w:szCs w:val="20"/>
        </w:rPr>
        <w:t xml:space="preserve">also </w:t>
      </w:r>
      <w:r w:rsidR="00455BF0" w:rsidRPr="00455BF0">
        <w:rPr>
          <w:b w:val="0"/>
          <w:color w:val="auto"/>
          <w:sz w:val="20"/>
          <w:szCs w:val="20"/>
        </w:rPr>
        <w:t>attach the</w:t>
      </w:r>
      <w:r>
        <w:rPr>
          <w:b w:val="0"/>
          <w:color w:val="auto"/>
          <w:sz w:val="20"/>
          <w:szCs w:val="20"/>
        </w:rPr>
        <w:t xml:space="preserve">se figures </w:t>
      </w:r>
      <w:r w:rsidR="00455BF0" w:rsidRPr="00455BF0">
        <w:rPr>
          <w:b w:val="0"/>
          <w:color w:val="auto"/>
          <w:sz w:val="20"/>
          <w:szCs w:val="20"/>
        </w:rPr>
        <w:t>in the section under the "Attached description" heading of IUCLID Section 1.2.</w:t>
      </w:r>
      <w:r w:rsidR="000933F6">
        <w:rPr>
          <w:b w:val="0"/>
          <w:color w:val="auto"/>
          <w:sz w:val="20"/>
          <w:szCs w:val="20"/>
        </w:rPr>
        <w:t xml:space="preserve"> </w:t>
      </w:r>
    </w:p>
    <w:p w14:paraId="644E5FFB" w14:textId="7D065D0B" w:rsidR="006C07E6" w:rsidRDefault="006C07E6" w:rsidP="006C07E6">
      <w:pPr>
        <w:pStyle w:val="Heading1"/>
        <w:numPr>
          <w:ilvl w:val="0"/>
          <w:numId w:val="0"/>
        </w:numPr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If you submit a registration without </w:t>
      </w:r>
      <w:r w:rsidR="00B819AC">
        <w:rPr>
          <w:b w:val="0"/>
          <w:color w:val="auto"/>
          <w:sz w:val="20"/>
          <w:szCs w:val="20"/>
        </w:rPr>
        <w:t>sufficient</w:t>
      </w:r>
      <w:r>
        <w:rPr>
          <w:b w:val="0"/>
          <w:color w:val="auto"/>
          <w:sz w:val="20"/>
          <w:szCs w:val="20"/>
        </w:rPr>
        <w:t xml:space="preserve"> information on the manufacturing process, your dossier will </w:t>
      </w:r>
      <w:r w:rsidR="00C1397A">
        <w:rPr>
          <w:b w:val="0"/>
          <w:color w:val="auto"/>
          <w:sz w:val="20"/>
          <w:szCs w:val="20"/>
        </w:rPr>
        <w:t xml:space="preserve">fail the technical completeness check undertaken by </w:t>
      </w:r>
      <w:r>
        <w:rPr>
          <w:b w:val="0"/>
          <w:color w:val="auto"/>
          <w:sz w:val="20"/>
          <w:szCs w:val="20"/>
        </w:rPr>
        <w:t>ECHA. You must therefore check that the non-EU manufacturer</w:t>
      </w:r>
      <w:r w:rsidR="00373DB6">
        <w:rPr>
          <w:b w:val="0"/>
          <w:color w:val="auto"/>
          <w:sz w:val="20"/>
          <w:szCs w:val="20"/>
        </w:rPr>
        <w:t>/supplier</w:t>
      </w:r>
      <w:r>
        <w:rPr>
          <w:b w:val="0"/>
          <w:color w:val="auto"/>
          <w:sz w:val="20"/>
          <w:szCs w:val="20"/>
        </w:rPr>
        <w:t xml:space="preserve"> </w:t>
      </w:r>
      <w:r w:rsidR="00C1397A">
        <w:rPr>
          <w:b w:val="0"/>
          <w:color w:val="auto"/>
          <w:sz w:val="20"/>
          <w:szCs w:val="20"/>
        </w:rPr>
        <w:t xml:space="preserve">provided you with </w:t>
      </w:r>
      <w:r>
        <w:rPr>
          <w:b w:val="0"/>
          <w:color w:val="auto"/>
          <w:sz w:val="20"/>
          <w:szCs w:val="20"/>
        </w:rPr>
        <w:t xml:space="preserve">all the necessary </w:t>
      </w:r>
      <w:r w:rsidR="00E40D64">
        <w:rPr>
          <w:b w:val="0"/>
          <w:color w:val="auto"/>
          <w:sz w:val="20"/>
          <w:szCs w:val="20"/>
        </w:rPr>
        <w:t xml:space="preserve">elements of the </w:t>
      </w:r>
      <w:r>
        <w:rPr>
          <w:b w:val="0"/>
          <w:color w:val="auto"/>
          <w:sz w:val="20"/>
          <w:szCs w:val="20"/>
        </w:rPr>
        <w:t>manufacturing process</w:t>
      </w:r>
      <w:r w:rsidR="00E40D64">
        <w:rPr>
          <w:b w:val="0"/>
          <w:color w:val="auto"/>
          <w:sz w:val="20"/>
          <w:szCs w:val="20"/>
        </w:rPr>
        <w:t xml:space="preserve"> before submitting your dossier</w:t>
      </w:r>
      <w:r>
        <w:rPr>
          <w:b w:val="0"/>
          <w:color w:val="auto"/>
          <w:sz w:val="20"/>
          <w:szCs w:val="20"/>
        </w:rPr>
        <w:t xml:space="preserve">. </w:t>
      </w:r>
    </w:p>
    <w:p w14:paraId="2DA6438A" w14:textId="2DC4FA40" w:rsidR="00BA7B1D" w:rsidRPr="00B819AC" w:rsidRDefault="006C07E6" w:rsidP="006C07E6">
      <w:pPr>
        <w:widowControl/>
      </w:pPr>
      <w:r w:rsidRPr="006C07E6">
        <w:t xml:space="preserve"> </w:t>
      </w:r>
      <w:r w:rsidR="00BA7B1D" w:rsidRPr="00B819AC">
        <w:br w:type="page"/>
      </w:r>
    </w:p>
    <w:p w14:paraId="0EBB23FE" w14:textId="77777777" w:rsidR="00EE13C0" w:rsidRPr="00391A99" w:rsidRDefault="00EE13C0" w:rsidP="00EE13C0">
      <w:pPr>
        <w:spacing w:before="120" w:after="240"/>
        <w:rPr>
          <w:b/>
          <w:bCs/>
          <w:snapToGrid/>
          <w:color w:val="0046AD"/>
          <w:sz w:val="28"/>
          <w:szCs w:val="28"/>
          <w:lang w:eastAsia="en-GB"/>
        </w:rPr>
      </w:pPr>
      <w:bookmarkStart w:id="1" w:name="Form"/>
      <w:bookmarkEnd w:id="1"/>
      <w:r>
        <w:rPr>
          <w:b/>
          <w:bCs/>
          <w:snapToGrid/>
          <w:color w:val="0046AD"/>
          <w:sz w:val="28"/>
          <w:szCs w:val="28"/>
          <w:lang w:eastAsia="en-GB"/>
        </w:rPr>
        <w:lastRenderedPageBreak/>
        <w:t xml:space="preserve">Form for reporting or </w:t>
      </w:r>
      <w:r w:rsidRPr="00455BF0">
        <w:rPr>
          <w:b/>
          <w:bCs/>
          <w:snapToGrid/>
          <w:color w:val="0046AD"/>
          <w:sz w:val="28"/>
          <w:szCs w:val="28"/>
          <w:lang w:eastAsia="en-GB"/>
        </w:rPr>
        <w:t>requesting information on manufacturing process of UVCB substances</w:t>
      </w:r>
    </w:p>
    <w:p w14:paraId="3C607594" w14:textId="77777777" w:rsidR="00EE13C0" w:rsidRDefault="00EE13C0" w:rsidP="00EE13C0"/>
    <w:p w14:paraId="5B8B9258" w14:textId="77777777" w:rsidR="00EE13C0" w:rsidRDefault="00EE13C0" w:rsidP="0092542A">
      <w:pPr>
        <w:rPr>
          <w:b/>
        </w:rPr>
      </w:pPr>
      <w:r w:rsidRPr="00EE13C0">
        <w:rPr>
          <w:b/>
        </w:rPr>
        <w:t>1. Identity of source material(s), reactant(s) or starting material(s) in terms of their chemical identifiers such as IUPAC name, EC/CAS number and as much information as possible on their composition (e.g. purity profile):</w:t>
      </w:r>
      <w:r>
        <w:rPr>
          <w:b/>
        </w:rPr>
        <w:t xml:space="preserve"> </w:t>
      </w:r>
    </w:p>
    <w:p w14:paraId="2CA4035C" w14:textId="77777777" w:rsidR="008A5AB7" w:rsidRDefault="008A5AB7" w:rsidP="008A5AB7">
      <w:pPr>
        <w:spacing w:line="276" w:lineRule="auto"/>
        <w:rPr>
          <w:b/>
        </w:rPr>
      </w:pPr>
    </w:p>
    <w:p w14:paraId="2B21B8FD" w14:textId="77777777" w:rsidR="008A5AB7" w:rsidRDefault="008A5AB7" w:rsidP="008A5AB7">
      <w:pPr>
        <w:spacing w:line="276" w:lineRule="auto"/>
        <w:rPr>
          <w:b/>
        </w:rPr>
      </w:pPr>
    </w:p>
    <w:p w14:paraId="47C29036" w14:textId="77777777" w:rsidR="008A5AB7" w:rsidRDefault="008A5AB7" w:rsidP="008A5AB7">
      <w:pPr>
        <w:spacing w:line="276" w:lineRule="auto"/>
        <w:rPr>
          <w:b/>
        </w:rPr>
      </w:pPr>
    </w:p>
    <w:p w14:paraId="0E233A57" w14:textId="77777777" w:rsidR="008A5AB7" w:rsidRDefault="008A5AB7" w:rsidP="008A5AB7">
      <w:pPr>
        <w:spacing w:line="276" w:lineRule="auto"/>
        <w:rPr>
          <w:b/>
        </w:rPr>
      </w:pPr>
    </w:p>
    <w:p w14:paraId="7881E375" w14:textId="77777777" w:rsidR="008A5AB7" w:rsidRDefault="008A5AB7" w:rsidP="008A5AB7">
      <w:pPr>
        <w:spacing w:line="276" w:lineRule="auto"/>
      </w:pPr>
    </w:p>
    <w:p w14:paraId="2A000720" w14:textId="77777777" w:rsidR="00EE13C0" w:rsidRDefault="00EE13C0" w:rsidP="00EE13C0"/>
    <w:p w14:paraId="5E1E27C5" w14:textId="77777777" w:rsidR="008A5AB7" w:rsidRDefault="008A5AB7" w:rsidP="00EE13C0">
      <w:pPr>
        <w:rPr>
          <w:b/>
        </w:rPr>
      </w:pPr>
      <w:r w:rsidRPr="008A5AB7">
        <w:rPr>
          <w:b/>
        </w:rPr>
        <w:t xml:space="preserve">2. </w:t>
      </w:r>
      <w:r w:rsidR="00EE13C0" w:rsidRPr="008A5AB7">
        <w:rPr>
          <w:b/>
        </w:rPr>
        <w:t>Ratio of source material(s), reactants(s) or starting material(s):</w:t>
      </w:r>
      <w:r>
        <w:rPr>
          <w:b/>
        </w:rPr>
        <w:br/>
      </w:r>
    </w:p>
    <w:p w14:paraId="45E8A5E7" w14:textId="77777777" w:rsidR="00EE13C0" w:rsidRDefault="00EE13C0" w:rsidP="00EE13C0"/>
    <w:p w14:paraId="093179FF" w14:textId="77777777" w:rsidR="008A5AB7" w:rsidRDefault="008A5AB7" w:rsidP="00EE13C0"/>
    <w:p w14:paraId="4A21CE67" w14:textId="77777777" w:rsidR="008A5AB7" w:rsidRDefault="008A5AB7" w:rsidP="00EE13C0"/>
    <w:p w14:paraId="0DF82A0D" w14:textId="77777777" w:rsidR="008A5AB7" w:rsidRDefault="008A5AB7" w:rsidP="00EE13C0"/>
    <w:p w14:paraId="0471E608" w14:textId="77777777" w:rsidR="008A5AB7" w:rsidRDefault="008A5AB7" w:rsidP="00EE13C0"/>
    <w:p w14:paraId="209261F4" w14:textId="77777777" w:rsidR="008A5AB7" w:rsidRDefault="008A5AB7" w:rsidP="00EE13C0"/>
    <w:p w14:paraId="2AC48517" w14:textId="77777777" w:rsidR="008A5AB7" w:rsidRDefault="008A5AB7" w:rsidP="00EE13C0"/>
    <w:p w14:paraId="503286B7" w14:textId="77777777" w:rsidR="008A5AB7" w:rsidRPr="00EE13C0" w:rsidRDefault="008A5AB7" w:rsidP="00EE13C0"/>
    <w:p w14:paraId="6A11F624" w14:textId="77777777" w:rsidR="00284823" w:rsidRPr="00284823" w:rsidRDefault="008A5AB7" w:rsidP="00284823">
      <w:pPr>
        <w:rPr>
          <w:b/>
        </w:rPr>
      </w:pPr>
      <w:r w:rsidRPr="008A5AB7">
        <w:rPr>
          <w:b/>
        </w:rPr>
        <w:t xml:space="preserve">3. </w:t>
      </w:r>
      <w:r w:rsidR="00284823" w:rsidRPr="00284823">
        <w:rPr>
          <w:b/>
        </w:rPr>
        <w:t>Description of the relevant manufacturing steps in the order they occur including any reaction step and extraction (e.g. fractionation and/or purification step). For each step the following should be specified:</w:t>
      </w:r>
    </w:p>
    <w:p w14:paraId="4E1CA0BD" w14:textId="77777777" w:rsidR="00284823" w:rsidRPr="00284823" w:rsidRDefault="00284823" w:rsidP="00284823">
      <w:pPr>
        <w:rPr>
          <w:b/>
        </w:rPr>
      </w:pPr>
    </w:p>
    <w:p w14:paraId="3B4F4E73" w14:textId="77777777" w:rsidR="00284823" w:rsidRPr="00284823" w:rsidRDefault="00284823" w:rsidP="00284823">
      <w:pPr>
        <w:numPr>
          <w:ilvl w:val="1"/>
          <w:numId w:val="15"/>
        </w:numPr>
        <w:rPr>
          <w:b/>
        </w:rPr>
      </w:pPr>
      <w:r w:rsidRPr="00284823">
        <w:rPr>
          <w:b/>
        </w:rPr>
        <w:t xml:space="preserve">the relevant process type (type of chemical reaction(s) or extraction(s) e.g. esterification/distillation) </w:t>
      </w:r>
    </w:p>
    <w:p w14:paraId="6C8158CF" w14:textId="77777777" w:rsidR="00284823" w:rsidRPr="00284823" w:rsidRDefault="00284823" w:rsidP="00284823">
      <w:pPr>
        <w:rPr>
          <w:b/>
        </w:rPr>
      </w:pPr>
    </w:p>
    <w:p w14:paraId="3938DE88" w14:textId="77777777" w:rsidR="00284823" w:rsidRPr="00284823" w:rsidRDefault="00284823" w:rsidP="00284823">
      <w:pPr>
        <w:ind w:firstLine="1080"/>
        <w:rPr>
          <w:b/>
        </w:rPr>
      </w:pPr>
      <w:r w:rsidRPr="00284823">
        <w:rPr>
          <w:b/>
        </w:rPr>
        <w:t>and</w:t>
      </w:r>
    </w:p>
    <w:p w14:paraId="55BDDF72" w14:textId="77777777" w:rsidR="00284823" w:rsidRPr="00284823" w:rsidRDefault="00284823" w:rsidP="00284823">
      <w:pPr>
        <w:rPr>
          <w:b/>
        </w:rPr>
      </w:pPr>
    </w:p>
    <w:p w14:paraId="703202A9" w14:textId="77777777" w:rsidR="00284823" w:rsidRPr="00284823" w:rsidRDefault="00284823" w:rsidP="00284823">
      <w:pPr>
        <w:numPr>
          <w:ilvl w:val="1"/>
          <w:numId w:val="15"/>
        </w:numPr>
        <w:rPr>
          <w:b/>
        </w:rPr>
      </w:pPr>
      <w:r w:rsidRPr="00284823">
        <w:rPr>
          <w:b/>
        </w:rPr>
        <w:t>the operating parameters applied to that step (e.g. temperature, pressure, solvent, catalysis type…).</w:t>
      </w:r>
    </w:p>
    <w:p w14:paraId="499CFCF6" w14:textId="77777777" w:rsidR="00284823" w:rsidRPr="00284823" w:rsidRDefault="00284823" w:rsidP="00284823">
      <w:pPr>
        <w:rPr>
          <w:b/>
        </w:rPr>
      </w:pPr>
    </w:p>
    <w:p w14:paraId="43CA02D9" w14:textId="5A36240D" w:rsidR="00D12B48" w:rsidRPr="00455BF0" w:rsidRDefault="00D12B48" w:rsidP="00284823"/>
    <w:sectPr w:rsidR="00D12B48" w:rsidRPr="00455BF0" w:rsidSect="008378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851" w:right="1134" w:bottom="567" w:left="1134" w:header="856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F1622" w14:textId="77777777" w:rsidR="002852A0" w:rsidRDefault="002852A0">
      <w:r>
        <w:separator/>
      </w:r>
    </w:p>
  </w:endnote>
  <w:endnote w:type="continuationSeparator" w:id="0">
    <w:p w14:paraId="42A0DC7C" w14:textId="77777777" w:rsidR="002852A0" w:rsidRDefault="0028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192BA" w14:textId="77777777" w:rsidR="003C3229" w:rsidRDefault="003C32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C56A9" w14:textId="77777777" w:rsidR="00DC302E" w:rsidRPr="00B95CD1" w:rsidRDefault="00DC302E" w:rsidP="002361AC">
    <w:pPr>
      <w:pStyle w:val="Footer"/>
      <w:jc w:val="center"/>
    </w:pPr>
    <w:r w:rsidRPr="00604005">
      <w:rPr>
        <w:lang w:val="fi-FI"/>
      </w:rPr>
      <w:br/>
    </w:r>
    <w:r w:rsidRPr="00604005">
      <w:rPr>
        <w:lang w:val="fi-FI"/>
      </w:rPr>
      <w:br/>
    </w:r>
    <w:r w:rsidRPr="00604005">
      <w:rPr>
        <w:lang w:val="fi-FI"/>
      </w:rPr>
      <w:br/>
      <w:t xml:space="preserve">Annankatu 18, P.O. Box 400, FI-00121 Helsinki, Finland | Tel. </w:t>
    </w:r>
    <w:r w:rsidRPr="00B95CD1">
      <w:t>+358 9 686180 | Fax +358 9 68618210 | echa.europa.eu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07C95" w14:textId="77777777" w:rsidR="00DC302E" w:rsidRPr="00B95CD1" w:rsidRDefault="00DC302E" w:rsidP="002361AC">
    <w:pPr>
      <w:pStyle w:val="Footer"/>
      <w:jc w:val="center"/>
    </w:pPr>
    <w:r w:rsidRPr="00604005">
      <w:rPr>
        <w:lang w:val="fi-FI"/>
      </w:rPr>
      <w:br/>
    </w:r>
    <w:r w:rsidRPr="00604005">
      <w:rPr>
        <w:lang w:val="fi-FI"/>
      </w:rPr>
      <w:br/>
    </w:r>
    <w:r w:rsidRPr="00604005">
      <w:rPr>
        <w:lang w:val="fi-FI"/>
      </w:rPr>
      <w:br/>
      <w:t xml:space="preserve">Annankatu 18, P.O. Box 400, FI-00121 Helsinki, Finland | Tel. </w:t>
    </w:r>
    <w:r w:rsidRPr="00B95CD1">
      <w:t>+358 9 686180 | Fax +358 9 68618210 | echa.europa.eu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80A50" w14:textId="77777777" w:rsidR="002852A0" w:rsidRDefault="002852A0">
      <w:r>
        <w:separator/>
      </w:r>
    </w:p>
  </w:footnote>
  <w:footnote w:type="continuationSeparator" w:id="0">
    <w:p w14:paraId="27308305" w14:textId="77777777" w:rsidR="002852A0" w:rsidRDefault="00285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9DE5B" w14:textId="77777777" w:rsidR="003C3229" w:rsidRDefault="003C32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3178"/>
      <w:gridCol w:w="1925"/>
    </w:tblGrid>
    <w:tr w:rsidR="00510804" w14:paraId="5B5F54DF" w14:textId="77777777" w:rsidTr="00455BF0">
      <w:tc>
        <w:tcPr>
          <w:tcW w:w="4536" w:type="dxa"/>
          <w:vMerge w:val="restart"/>
        </w:tcPr>
        <w:p w14:paraId="0EDCB07E" w14:textId="77777777" w:rsidR="00510804" w:rsidRDefault="00510804" w:rsidP="00B9325A">
          <w:pPr>
            <w:pStyle w:val="Header"/>
            <w:rPr>
              <w:b/>
            </w:rPr>
          </w:pPr>
          <w:r>
            <w:rPr>
              <w:noProof/>
              <w:snapToGrid/>
              <w:lang w:eastAsia="en-GB"/>
            </w:rPr>
            <w:drawing>
              <wp:inline distT="0" distB="0" distL="0" distR="0" wp14:anchorId="4C59B0B6" wp14:editId="27DD1846">
                <wp:extent cx="2084400" cy="532800"/>
                <wp:effectExtent l="0" t="0" r="0" b="635"/>
                <wp:docPr id="4" name="Kuva 6" descr="ech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ch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440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8" w:type="dxa"/>
        </w:tcPr>
        <w:p w14:paraId="436B7F41" w14:textId="2E18D960" w:rsidR="00510804" w:rsidRDefault="00455BF0" w:rsidP="00A51B89">
          <w:pPr>
            <w:pStyle w:val="Heading1"/>
            <w:numPr>
              <w:ilvl w:val="0"/>
              <w:numId w:val="0"/>
            </w:numPr>
            <w:outlineLvl w:val="0"/>
          </w:pPr>
          <w:r w:rsidRPr="00455BF0">
            <w:rPr>
              <w:b w:val="0"/>
              <w:color w:val="auto"/>
              <w:sz w:val="20"/>
              <w:szCs w:val="20"/>
            </w:rPr>
            <w:t xml:space="preserve">Form </w:t>
          </w:r>
          <w:r w:rsidR="00A51B89">
            <w:rPr>
              <w:b w:val="0"/>
              <w:color w:val="auto"/>
              <w:sz w:val="20"/>
              <w:szCs w:val="20"/>
            </w:rPr>
            <w:t>for describing the</w:t>
          </w:r>
          <w:r w:rsidRPr="00455BF0">
            <w:rPr>
              <w:b w:val="0"/>
              <w:color w:val="auto"/>
              <w:sz w:val="20"/>
              <w:szCs w:val="20"/>
            </w:rPr>
            <w:t xml:space="preserve"> manufacturing process of UVCB substances</w:t>
          </w:r>
        </w:p>
      </w:tc>
      <w:tc>
        <w:tcPr>
          <w:tcW w:w="1925" w:type="dxa"/>
        </w:tcPr>
        <w:p w14:paraId="0DFDC445" w14:textId="77777777" w:rsidR="00510804" w:rsidRDefault="00510804" w:rsidP="00B9325A">
          <w:pPr>
            <w:pStyle w:val="Header"/>
            <w:jc w:val="right"/>
          </w:pPr>
          <w:r w:rsidRPr="00DA3B32">
            <w:fldChar w:fldCharType="begin"/>
          </w:r>
          <w:r w:rsidRPr="00DA3B32">
            <w:instrText xml:space="preserve"> PAGE </w:instrText>
          </w:r>
          <w:r w:rsidRPr="00DA3B32">
            <w:fldChar w:fldCharType="separate"/>
          </w:r>
          <w:r w:rsidR="00E756E8">
            <w:rPr>
              <w:noProof/>
            </w:rPr>
            <w:t>1</w:t>
          </w:r>
          <w:r w:rsidRPr="00DA3B32">
            <w:fldChar w:fldCharType="end"/>
          </w:r>
          <w:r w:rsidRPr="00DA3B32">
            <w:t xml:space="preserve"> (</w:t>
          </w:r>
          <w:r w:rsidR="00E756E8">
            <w:fldChar w:fldCharType="begin"/>
          </w:r>
          <w:r w:rsidR="00E756E8">
            <w:instrText xml:space="preserve"> NUMPAGES </w:instrText>
          </w:r>
          <w:r w:rsidR="00E756E8">
            <w:fldChar w:fldCharType="separate"/>
          </w:r>
          <w:r w:rsidR="00E756E8">
            <w:rPr>
              <w:noProof/>
            </w:rPr>
            <w:t>2</w:t>
          </w:r>
          <w:r w:rsidR="00E756E8">
            <w:rPr>
              <w:noProof/>
            </w:rPr>
            <w:fldChar w:fldCharType="end"/>
          </w:r>
          <w:r w:rsidRPr="00DA3B32">
            <w:t>)</w:t>
          </w:r>
        </w:p>
      </w:tc>
    </w:tr>
    <w:tr w:rsidR="00510804" w14:paraId="615DDF02" w14:textId="77777777" w:rsidTr="00455BF0">
      <w:tc>
        <w:tcPr>
          <w:tcW w:w="4536" w:type="dxa"/>
          <w:vMerge/>
        </w:tcPr>
        <w:p w14:paraId="7347C5A0" w14:textId="77777777" w:rsidR="00510804" w:rsidRPr="00675E99" w:rsidRDefault="00510804" w:rsidP="00B9325A">
          <w:pPr>
            <w:pStyle w:val="Header"/>
          </w:pPr>
        </w:p>
      </w:tc>
      <w:tc>
        <w:tcPr>
          <w:tcW w:w="3178" w:type="dxa"/>
        </w:tcPr>
        <w:p w14:paraId="23758A6E" w14:textId="77777777" w:rsidR="00510804" w:rsidRDefault="00510804" w:rsidP="00B9325A">
          <w:pPr>
            <w:pStyle w:val="Header"/>
          </w:pPr>
        </w:p>
      </w:tc>
      <w:tc>
        <w:tcPr>
          <w:tcW w:w="1925" w:type="dxa"/>
        </w:tcPr>
        <w:p w14:paraId="6F4C68D0" w14:textId="77777777" w:rsidR="00510804" w:rsidRDefault="00510804" w:rsidP="00B9325A">
          <w:pPr>
            <w:pStyle w:val="Header"/>
            <w:jc w:val="right"/>
          </w:pPr>
        </w:p>
      </w:tc>
    </w:tr>
    <w:tr w:rsidR="00510804" w14:paraId="002BC4E9" w14:textId="77777777" w:rsidTr="00455BF0">
      <w:tc>
        <w:tcPr>
          <w:tcW w:w="4536" w:type="dxa"/>
          <w:vMerge/>
        </w:tcPr>
        <w:p w14:paraId="69413BD9" w14:textId="77777777" w:rsidR="00510804" w:rsidRDefault="00510804" w:rsidP="00B9325A">
          <w:pPr>
            <w:pStyle w:val="Header"/>
          </w:pPr>
        </w:p>
      </w:tc>
      <w:tc>
        <w:tcPr>
          <w:tcW w:w="3178" w:type="dxa"/>
        </w:tcPr>
        <w:p w14:paraId="06A1D1CC" w14:textId="77777777" w:rsidR="00510804" w:rsidRDefault="00510804" w:rsidP="00B9325A">
          <w:pPr>
            <w:pStyle w:val="Header"/>
          </w:pPr>
        </w:p>
      </w:tc>
      <w:tc>
        <w:tcPr>
          <w:tcW w:w="1925" w:type="dxa"/>
        </w:tcPr>
        <w:p w14:paraId="08FA2A0C" w14:textId="77777777" w:rsidR="00510804" w:rsidRDefault="00510804" w:rsidP="00B9325A">
          <w:pPr>
            <w:pStyle w:val="Header"/>
            <w:jc w:val="right"/>
          </w:pPr>
        </w:p>
      </w:tc>
    </w:tr>
    <w:tr w:rsidR="00510804" w14:paraId="26B50DB5" w14:textId="77777777" w:rsidTr="00455BF0">
      <w:tc>
        <w:tcPr>
          <w:tcW w:w="4536" w:type="dxa"/>
          <w:vMerge/>
        </w:tcPr>
        <w:p w14:paraId="2A2DDB1D" w14:textId="77777777" w:rsidR="00510804" w:rsidRDefault="00510804" w:rsidP="00B9325A">
          <w:pPr>
            <w:pStyle w:val="Header"/>
          </w:pPr>
        </w:p>
      </w:tc>
      <w:tc>
        <w:tcPr>
          <w:tcW w:w="3178" w:type="dxa"/>
        </w:tcPr>
        <w:p w14:paraId="3C3BB16B" w14:textId="1A1D4E7A" w:rsidR="00510804" w:rsidRDefault="003C3229" w:rsidP="00455BF0">
          <w:pPr>
            <w:pStyle w:val="Header"/>
          </w:pPr>
          <w:r>
            <w:t>August</w:t>
          </w:r>
          <w:r w:rsidR="00455BF0">
            <w:t xml:space="preserve"> 2017</w:t>
          </w:r>
        </w:p>
      </w:tc>
      <w:tc>
        <w:tcPr>
          <w:tcW w:w="1925" w:type="dxa"/>
        </w:tcPr>
        <w:p w14:paraId="59121B7A" w14:textId="77777777" w:rsidR="00510804" w:rsidRDefault="00510804" w:rsidP="00B9325A">
          <w:pPr>
            <w:pStyle w:val="Header"/>
            <w:jc w:val="right"/>
          </w:pPr>
        </w:p>
      </w:tc>
    </w:tr>
  </w:tbl>
  <w:p w14:paraId="0ADBB24C" w14:textId="77777777" w:rsidR="008A0423" w:rsidRDefault="008A0423" w:rsidP="00DA3B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7"/>
      <w:gridCol w:w="3270"/>
      <w:gridCol w:w="1832"/>
    </w:tblGrid>
    <w:tr w:rsidR="004C1276" w14:paraId="701A7212" w14:textId="77777777" w:rsidTr="004C1276">
      <w:tc>
        <w:tcPr>
          <w:tcW w:w="4537" w:type="dxa"/>
          <w:vMerge w:val="restart"/>
        </w:tcPr>
        <w:p w14:paraId="2708E751" w14:textId="77777777" w:rsidR="004C1276" w:rsidRDefault="004C1276" w:rsidP="004C1276">
          <w:pPr>
            <w:pStyle w:val="Header"/>
            <w:rPr>
              <w:b/>
            </w:rPr>
          </w:pPr>
          <w:r>
            <w:rPr>
              <w:noProof/>
              <w:snapToGrid/>
              <w:lang w:eastAsia="en-GB"/>
            </w:rPr>
            <w:drawing>
              <wp:inline distT="0" distB="0" distL="0" distR="0" wp14:anchorId="5F06FEE4" wp14:editId="2A6D63B2">
                <wp:extent cx="2084400" cy="532800"/>
                <wp:effectExtent l="0" t="0" r="0" b="635"/>
                <wp:docPr id="1" name="Kuva 6" descr="ech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ch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440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0" w:type="dxa"/>
        </w:tcPr>
        <w:p w14:paraId="1B9EE02D" w14:textId="77777777" w:rsidR="004C1276" w:rsidRDefault="004C1276" w:rsidP="004C1276">
          <w:pPr>
            <w:pStyle w:val="Header"/>
          </w:pPr>
          <w:r w:rsidRPr="006C39A8">
            <w:t>[Document title]</w:t>
          </w:r>
        </w:p>
      </w:tc>
      <w:tc>
        <w:tcPr>
          <w:tcW w:w="1832" w:type="dxa"/>
        </w:tcPr>
        <w:p w14:paraId="390AD858" w14:textId="77777777" w:rsidR="004C1276" w:rsidRDefault="004C1276" w:rsidP="004C1276">
          <w:pPr>
            <w:pStyle w:val="Header"/>
            <w:jc w:val="right"/>
          </w:pPr>
          <w:r w:rsidRPr="006C39A8">
            <w:t>3 (4)</w:t>
          </w:r>
        </w:p>
      </w:tc>
    </w:tr>
    <w:tr w:rsidR="004C1276" w14:paraId="69A1E634" w14:textId="77777777" w:rsidTr="004C1276">
      <w:tc>
        <w:tcPr>
          <w:tcW w:w="4537" w:type="dxa"/>
          <w:vMerge/>
        </w:tcPr>
        <w:p w14:paraId="41970F08" w14:textId="77777777" w:rsidR="004C1276" w:rsidRPr="00675E99" w:rsidRDefault="004C1276" w:rsidP="004C1276">
          <w:pPr>
            <w:pStyle w:val="Header"/>
          </w:pPr>
        </w:p>
      </w:tc>
      <w:tc>
        <w:tcPr>
          <w:tcW w:w="3270" w:type="dxa"/>
        </w:tcPr>
        <w:p w14:paraId="5B286E5C" w14:textId="77777777" w:rsidR="004C1276" w:rsidRDefault="004C1276" w:rsidP="004C1276">
          <w:pPr>
            <w:pStyle w:val="Header"/>
          </w:pPr>
          <w:r w:rsidRPr="006C39A8">
            <w:t>Internal/Restricted/Confidential</w:t>
          </w:r>
        </w:p>
      </w:tc>
      <w:tc>
        <w:tcPr>
          <w:tcW w:w="1832" w:type="dxa"/>
        </w:tcPr>
        <w:p w14:paraId="391EB210" w14:textId="77777777" w:rsidR="004C1276" w:rsidRDefault="004C1276" w:rsidP="004C1276">
          <w:pPr>
            <w:pStyle w:val="Header"/>
            <w:jc w:val="right"/>
          </w:pPr>
          <w:r w:rsidRPr="006C39A8">
            <w:t>XX/xx</w:t>
          </w:r>
        </w:p>
      </w:tc>
    </w:tr>
    <w:tr w:rsidR="004C1276" w14:paraId="01FFA512" w14:textId="77777777" w:rsidTr="004C1276">
      <w:tc>
        <w:tcPr>
          <w:tcW w:w="4537" w:type="dxa"/>
          <w:vMerge/>
        </w:tcPr>
        <w:p w14:paraId="0309434B" w14:textId="77777777" w:rsidR="004C1276" w:rsidRDefault="004C1276" w:rsidP="004C1276">
          <w:pPr>
            <w:pStyle w:val="Header"/>
          </w:pPr>
        </w:p>
      </w:tc>
      <w:tc>
        <w:tcPr>
          <w:tcW w:w="3270" w:type="dxa"/>
        </w:tcPr>
        <w:p w14:paraId="15674507" w14:textId="77777777" w:rsidR="004C1276" w:rsidRDefault="004C1276" w:rsidP="004C1276">
          <w:pPr>
            <w:pStyle w:val="Header"/>
          </w:pPr>
        </w:p>
      </w:tc>
      <w:tc>
        <w:tcPr>
          <w:tcW w:w="1832" w:type="dxa"/>
        </w:tcPr>
        <w:p w14:paraId="35CFDA8A" w14:textId="77777777" w:rsidR="004C1276" w:rsidRDefault="004C1276" w:rsidP="004C1276">
          <w:pPr>
            <w:pStyle w:val="Header"/>
            <w:jc w:val="right"/>
          </w:pPr>
        </w:p>
      </w:tc>
    </w:tr>
    <w:tr w:rsidR="004C1276" w14:paraId="03B61256" w14:textId="77777777" w:rsidTr="004C1276">
      <w:tc>
        <w:tcPr>
          <w:tcW w:w="4537" w:type="dxa"/>
          <w:vMerge/>
        </w:tcPr>
        <w:p w14:paraId="476C5B36" w14:textId="77777777" w:rsidR="004C1276" w:rsidRDefault="004C1276" w:rsidP="004C1276">
          <w:pPr>
            <w:pStyle w:val="Header"/>
          </w:pPr>
        </w:p>
      </w:tc>
      <w:tc>
        <w:tcPr>
          <w:tcW w:w="3270" w:type="dxa"/>
        </w:tcPr>
        <w:p w14:paraId="22F3FEE3" w14:textId="77777777" w:rsidR="004C1276" w:rsidRDefault="004C1276" w:rsidP="004C1276">
          <w:pPr>
            <w:pStyle w:val="Header"/>
          </w:pPr>
          <w:r w:rsidRPr="006C39A8">
            <w:t>dd Month yyyy</w:t>
          </w:r>
        </w:p>
      </w:tc>
      <w:tc>
        <w:tcPr>
          <w:tcW w:w="1832" w:type="dxa"/>
        </w:tcPr>
        <w:p w14:paraId="058613E6" w14:textId="77777777" w:rsidR="004C1276" w:rsidRDefault="004C1276" w:rsidP="004C1276">
          <w:pPr>
            <w:pStyle w:val="Header"/>
            <w:jc w:val="right"/>
          </w:pPr>
        </w:p>
      </w:tc>
    </w:tr>
  </w:tbl>
  <w:p w14:paraId="7AEA0E0F" w14:textId="77777777" w:rsidR="00DC302E" w:rsidRDefault="00DC302E" w:rsidP="00DA3B32">
    <w:pPr>
      <w:pStyle w:val="Header"/>
    </w:pPr>
  </w:p>
  <w:p w14:paraId="002A44B9" w14:textId="77777777" w:rsidR="001D2CE8" w:rsidRPr="00DA3B32" w:rsidRDefault="001D2CE8" w:rsidP="00DA3B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33D58"/>
    <w:multiLevelType w:val="hybridMultilevel"/>
    <w:tmpl w:val="2632C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464C"/>
    <w:multiLevelType w:val="hybridMultilevel"/>
    <w:tmpl w:val="E092E690"/>
    <w:lvl w:ilvl="0" w:tplc="52B2EE20">
      <w:numFmt w:val="bullet"/>
      <w:lvlText w:val="•"/>
      <w:lvlJc w:val="left"/>
      <w:pPr>
        <w:ind w:left="1665" w:hanging="1305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5190E"/>
    <w:multiLevelType w:val="hybridMultilevel"/>
    <w:tmpl w:val="D194A260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34C940C6"/>
    <w:multiLevelType w:val="hybridMultilevel"/>
    <w:tmpl w:val="66540B26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36C269BF"/>
    <w:multiLevelType w:val="multilevel"/>
    <w:tmpl w:val="17265C0A"/>
    <w:numStyleLink w:val="ECHABulletlist"/>
  </w:abstractNum>
  <w:abstractNum w:abstractNumId="5" w15:restartNumberingAfterBreak="0">
    <w:nsid w:val="444666FB"/>
    <w:multiLevelType w:val="multilevel"/>
    <w:tmpl w:val="20A22D40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6" w15:restartNumberingAfterBreak="0">
    <w:nsid w:val="447925E3"/>
    <w:multiLevelType w:val="multilevel"/>
    <w:tmpl w:val="17265C0A"/>
    <w:styleLink w:val="ECH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E0A1E25"/>
    <w:multiLevelType w:val="multilevel"/>
    <w:tmpl w:val="48AA0558"/>
    <w:styleLink w:val="ECH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303FB1"/>
    <w:multiLevelType w:val="hybridMultilevel"/>
    <w:tmpl w:val="4D589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23E89"/>
    <w:multiLevelType w:val="hybridMultilevel"/>
    <w:tmpl w:val="9C807032"/>
    <w:lvl w:ilvl="0" w:tplc="52B2EE20">
      <w:numFmt w:val="bullet"/>
      <w:lvlText w:val="•"/>
      <w:lvlJc w:val="left"/>
      <w:pPr>
        <w:ind w:left="1665" w:hanging="1305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4150B"/>
    <w:multiLevelType w:val="hybridMultilevel"/>
    <w:tmpl w:val="DA245610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6122208A"/>
    <w:multiLevelType w:val="hybridMultilevel"/>
    <w:tmpl w:val="2716C18E"/>
    <w:lvl w:ilvl="0" w:tplc="3BAECAC0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Verdana" w:hAnsi="Verdana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6B52C0"/>
    <w:multiLevelType w:val="hybridMultilevel"/>
    <w:tmpl w:val="C3704FEA"/>
    <w:lvl w:ilvl="0" w:tplc="52B2EE20">
      <w:numFmt w:val="bullet"/>
      <w:lvlText w:val="•"/>
      <w:lvlJc w:val="left"/>
      <w:pPr>
        <w:ind w:left="1665" w:hanging="1305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617B9"/>
    <w:multiLevelType w:val="hybridMultilevel"/>
    <w:tmpl w:val="27CC1032"/>
    <w:lvl w:ilvl="0" w:tplc="ACD85DD4">
      <w:numFmt w:val="bullet"/>
      <w:lvlText w:val="-"/>
      <w:lvlJc w:val="left"/>
      <w:pPr>
        <w:ind w:left="1664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7C871AFA"/>
    <w:multiLevelType w:val="multilevel"/>
    <w:tmpl w:val="89BA41E2"/>
    <w:lvl w:ilvl="0">
      <w:start w:val="1"/>
      <w:numFmt w:val="bullet"/>
      <w:pStyle w:val="BulletedList1-usermanual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5"/>
  </w:num>
  <w:num w:numId="5">
    <w:abstractNumId w:val="11"/>
  </w:num>
  <w:num w:numId="6">
    <w:abstractNumId w:val="11"/>
    <w:lvlOverride w:ilvl="0">
      <w:startOverride w:val="1"/>
    </w:lvlOverride>
  </w:num>
  <w:num w:numId="7">
    <w:abstractNumId w:val="4"/>
  </w:num>
  <w:num w:numId="8">
    <w:abstractNumId w:val="0"/>
  </w:num>
  <w:num w:numId="9">
    <w:abstractNumId w:val="1"/>
  </w:num>
  <w:num w:numId="10">
    <w:abstractNumId w:val="9"/>
  </w:num>
  <w:num w:numId="11">
    <w:abstractNumId w:val="12"/>
  </w:num>
  <w:num w:numId="12">
    <w:abstractNumId w:val="2"/>
  </w:num>
  <w:num w:numId="13">
    <w:abstractNumId w:val="13"/>
  </w:num>
  <w:num w:numId="14">
    <w:abstractNumId w:val="10"/>
  </w:num>
  <w:num w:numId="15">
    <w:abstractNumId w:val="8"/>
  </w:num>
  <w:num w:numId="1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1304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6865">
      <o:colormru v:ext="edit" colors="#eaeaea,#0046ad,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A0"/>
    <w:rsid w:val="00002250"/>
    <w:rsid w:val="000037D7"/>
    <w:rsid w:val="00003F82"/>
    <w:rsid w:val="00007209"/>
    <w:rsid w:val="000111D9"/>
    <w:rsid w:val="00016C84"/>
    <w:rsid w:val="000177A2"/>
    <w:rsid w:val="00021E45"/>
    <w:rsid w:val="00025EA8"/>
    <w:rsid w:val="00026795"/>
    <w:rsid w:val="00026927"/>
    <w:rsid w:val="0002693E"/>
    <w:rsid w:val="00030DD1"/>
    <w:rsid w:val="000352F4"/>
    <w:rsid w:val="000357B3"/>
    <w:rsid w:val="000430DA"/>
    <w:rsid w:val="0005105D"/>
    <w:rsid w:val="000736EE"/>
    <w:rsid w:val="00077ACB"/>
    <w:rsid w:val="00080A46"/>
    <w:rsid w:val="00086916"/>
    <w:rsid w:val="00086D5F"/>
    <w:rsid w:val="000933F6"/>
    <w:rsid w:val="00093C43"/>
    <w:rsid w:val="0009484B"/>
    <w:rsid w:val="000965E0"/>
    <w:rsid w:val="000A1270"/>
    <w:rsid w:val="000A1AEA"/>
    <w:rsid w:val="000B267F"/>
    <w:rsid w:val="000B3C81"/>
    <w:rsid w:val="000B5FBB"/>
    <w:rsid w:val="000C19FC"/>
    <w:rsid w:val="000C1AB9"/>
    <w:rsid w:val="000C55CC"/>
    <w:rsid w:val="000C68D3"/>
    <w:rsid w:val="000E7CA0"/>
    <w:rsid w:val="000F2F1D"/>
    <w:rsid w:val="00101D27"/>
    <w:rsid w:val="0010210A"/>
    <w:rsid w:val="00106CB7"/>
    <w:rsid w:val="00113EBE"/>
    <w:rsid w:val="0011703F"/>
    <w:rsid w:val="001221D3"/>
    <w:rsid w:val="00132460"/>
    <w:rsid w:val="00132CEE"/>
    <w:rsid w:val="00135D7C"/>
    <w:rsid w:val="00147D6F"/>
    <w:rsid w:val="0015188A"/>
    <w:rsid w:val="00152BED"/>
    <w:rsid w:val="00154742"/>
    <w:rsid w:val="00173441"/>
    <w:rsid w:val="00177565"/>
    <w:rsid w:val="0018613C"/>
    <w:rsid w:val="001865A0"/>
    <w:rsid w:val="0019265D"/>
    <w:rsid w:val="00197864"/>
    <w:rsid w:val="001A050E"/>
    <w:rsid w:val="001A1D5E"/>
    <w:rsid w:val="001B22EF"/>
    <w:rsid w:val="001C16C0"/>
    <w:rsid w:val="001D1743"/>
    <w:rsid w:val="001D1A24"/>
    <w:rsid w:val="001D21AB"/>
    <w:rsid w:val="001D2CE8"/>
    <w:rsid w:val="001D7795"/>
    <w:rsid w:val="001E1BE2"/>
    <w:rsid w:val="001E4D13"/>
    <w:rsid w:val="001F36F3"/>
    <w:rsid w:val="00200E28"/>
    <w:rsid w:val="00212AE8"/>
    <w:rsid w:val="002158B9"/>
    <w:rsid w:val="002361AC"/>
    <w:rsid w:val="00240246"/>
    <w:rsid w:val="00240726"/>
    <w:rsid w:val="002465BD"/>
    <w:rsid w:val="00250623"/>
    <w:rsid w:val="00253EA6"/>
    <w:rsid w:val="0026157B"/>
    <w:rsid w:val="00261AA5"/>
    <w:rsid w:val="00266AAB"/>
    <w:rsid w:val="00270353"/>
    <w:rsid w:val="00271A8E"/>
    <w:rsid w:val="00284823"/>
    <w:rsid w:val="002849C8"/>
    <w:rsid w:val="002852A0"/>
    <w:rsid w:val="002A2F43"/>
    <w:rsid w:val="002A2F81"/>
    <w:rsid w:val="002C0962"/>
    <w:rsid w:val="002C0E1C"/>
    <w:rsid w:val="002C2E63"/>
    <w:rsid w:val="002D1F18"/>
    <w:rsid w:val="002D3667"/>
    <w:rsid w:val="002D44B2"/>
    <w:rsid w:val="002D5041"/>
    <w:rsid w:val="002E166F"/>
    <w:rsid w:val="002E1994"/>
    <w:rsid w:val="002E52A3"/>
    <w:rsid w:val="002F11F1"/>
    <w:rsid w:val="002F138D"/>
    <w:rsid w:val="002F20C0"/>
    <w:rsid w:val="002F3A41"/>
    <w:rsid w:val="002F4355"/>
    <w:rsid w:val="002F5E6E"/>
    <w:rsid w:val="00316032"/>
    <w:rsid w:val="00316B98"/>
    <w:rsid w:val="00321839"/>
    <w:rsid w:val="00325256"/>
    <w:rsid w:val="0032555C"/>
    <w:rsid w:val="00327440"/>
    <w:rsid w:val="00327879"/>
    <w:rsid w:val="00332890"/>
    <w:rsid w:val="00355227"/>
    <w:rsid w:val="003564AA"/>
    <w:rsid w:val="003656BC"/>
    <w:rsid w:val="003710E6"/>
    <w:rsid w:val="00373D12"/>
    <w:rsid w:val="00373DB6"/>
    <w:rsid w:val="0037762D"/>
    <w:rsid w:val="003801A3"/>
    <w:rsid w:val="003860DC"/>
    <w:rsid w:val="00390C54"/>
    <w:rsid w:val="00392D9C"/>
    <w:rsid w:val="00392DB5"/>
    <w:rsid w:val="003940E8"/>
    <w:rsid w:val="003952CA"/>
    <w:rsid w:val="003A498A"/>
    <w:rsid w:val="003A4A61"/>
    <w:rsid w:val="003A4F76"/>
    <w:rsid w:val="003A60B0"/>
    <w:rsid w:val="003B4B8F"/>
    <w:rsid w:val="003C1D51"/>
    <w:rsid w:val="003C29F4"/>
    <w:rsid w:val="003C3229"/>
    <w:rsid w:val="003C3BD7"/>
    <w:rsid w:val="003C51E8"/>
    <w:rsid w:val="003D0174"/>
    <w:rsid w:val="003D4212"/>
    <w:rsid w:val="003E2ECA"/>
    <w:rsid w:val="003F2255"/>
    <w:rsid w:val="004021C7"/>
    <w:rsid w:val="00402996"/>
    <w:rsid w:val="00405DF9"/>
    <w:rsid w:val="00406A8C"/>
    <w:rsid w:val="00407A55"/>
    <w:rsid w:val="004136D5"/>
    <w:rsid w:val="00420DF8"/>
    <w:rsid w:val="00427F81"/>
    <w:rsid w:val="00455BF0"/>
    <w:rsid w:val="00460399"/>
    <w:rsid w:val="0046468C"/>
    <w:rsid w:val="00467CB0"/>
    <w:rsid w:val="004706E0"/>
    <w:rsid w:val="00490003"/>
    <w:rsid w:val="00495D72"/>
    <w:rsid w:val="004A14FA"/>
    <w:rsid w:val="004A5E3C"/>
    <w:rsid w:val="004B1DEA"/>
    <w:rsid w:val="004B294F"/>
    <w:rsid w:val="004B3280"/>
    <w:rsid w:val="004C1276"/>
    <w:rsid w:val="004C309A"/>
    <w:rsid w:val="004C3F7C"/>
    <w:rsid w:val="004C49CE"/>
    <w:rsid w:val="004C4F41"/>
    <w:rsid w:val="004D1C68"/>
    <w:rsid w:val="004D5EF3"/>
    <w:rsid w:val="004D668C"/>
    <w:rsid w:val="004E0194"/>
    <w:rsid w:val="004E2595"/>
    <w:rsid w:val="004E27AF"/>
    <w:rsid w:val="004E7361"/>
    <w:rsid w:val="004F30DD"/>
    <w:rsid w:val="004F7E3E"/>
    <w:rsid w:val="00500CED"/>
    <w:rsid w:val="0050547D"/>
    <w:rsid w:val="00510690"/>
    <w:rsid w:val="00510804"/>
    <w:rsid w:val="00512B58"/>
    <w:rsid w:val="0051442C"/>
    <w:rsid w:val="00517C6F"/>
    <w:rsid w:val="00517DCE"/>
    <w:rsid w:val="00525BED"/>
    <w:rsid w:val="00531C09"/>
    <w:rsid w:val="00533673"/>
    <w:rsid w:val="005377F6"/>
    <w:rsid w:val="00537D15"/>
    <w:rsid w:val="00540E7D"/>
    <w:rsid w:val="00541F3E"/>
    <w:rsid w:val="00562181"/>
    <w:rsid w:val="005634C1"/>
    <w:rsid w:val="005712A9"/>
    <w:rsid w:val="00576E17"/>
    <w:rsid w:val="005811E8"/>
    <w:rsid w:val="00587E4E"/>
    <w:rsid w:val="00590B56"/>
    <w:rsid w:val="00591870"/>
    <w:rsid w:val="0059292F"/>
    <w:rsid w:val="00593960"/>
    <w:rsid w:val="005956F0"/>
    <w:rsid w:val="005A370F"/>
    <w:rsid w:val="005A402C"/>
    <w:rsid w:val="005B3F6D"/>
    <w:rsid w:val="005C06DE"/>
    <w:rsid w:val="005C2A26"/>
    <w:rsid w:val="005D38E4"/>
    <w:rsid w:val="005E01FD"/>
    <w:rsid w:val="00604005"/>
    <w:rsid w:val="0060518E"/>
    <w:rsid w:val="0060540D"/>
    <w:rsid w:val="00622FC3"/>
    <w:rsid w:val="00641B2E"/>
    <w:rsid w:val="0064204F"/>
    <w:rsid w:val="0065326B"/>
    <w:rsid w:val="006640EC"/>
    <w:rsid w:val="00665AE4"/>
    <w:rsid w:val="00673121"/>
    <w:rsid w:val="00675E99"/>
    <w:rsid w:val="00676781"/>
    <w:rsid w:val="006774A2"/>
    <w:rsid w:val="006C07E6"/>
    <w:rsid w:val="006C12D6"/>
    <w:rsid w:val="006D6EE8"/>
    <w:rsid w:val="006E0C6D"/>
    <w:rsid w:val="006E75DC"/>
    <w:rsid w:val="006E7A50"/>
    <w:rsid w:val="006E7E38"/>
    <w:rsid w:val="006F057A"/>
    <w:rsid w:val="006F057E"/>
    <w:rsid w:val="0070458E"/>
    <w:rsid w:val="00713B16"/>
    <w:rsid w:val="007229C0"/>
    <w:rsid w:val="007237F4"/>
    <w:rsid w:val="007341B7"/>
    <w:rsid w:val="007453E9"/>
    <w:rsid w:val="00753DB0"/>
    <w:rsid w:val="0075468D"/>
    <w:rsid w:val="007565F0"/>
    <w:rsid w:val="007601A9"/>
    <w:rsid w:val="00772085"/>
    <w:rsid w:val="00773847"/>
    <w:rsid w:val="007743BC"/>
    <w:rsid w:val="00777211"/>
    <w:rsid w:val="0078127B"/>
    <w:rsid w:val="00784FC0"/>
    <w:rsid w:val="00794197"/>
    <w:rsid w:val="00794ED0"/>
    <w:rsid w:val="00796E02"/>
    <w:rsid w:val="007A6160"/>
    <w:rsid w:val="007B783A"/>
    <w:rsid w:val="007C29B8"/>
    <w:rsid w:val="007D35D6"/>
    <w:rsid w:val="007D4BD8"/>
    <w:rsid w:val="007D5788"/>
    <w:rsid w:val="007D706A"/>
    <w:rsid w:val="007D7F4D"/>
    <w:rsid w:val="00800899"/>
    <w:rsid w:val="008120E4"/>
    <w:rsid w:val="00812DC4"/>
    <w:rsid w:val="0081538E"/>
    <w:rsid w:val="00817DAB"/>
    <w:rsid w:val="0083551A"/>
    <w:rsid w:val="008378AF"/>
    <w:rsid w:val="008408CD"/>
    <w:rsid w:val="00843518"/>
    <w:rsid w:val="008473FE"/>
    <w:rsid w:val="00853AAE"/>
    <w:rsid w:val="00857674"/>
    <w:rsid w:val="0086126C"/>
    <w:rsid w:val="0086272F"/>
    <w:rsid w:val="00874617"/>
    <w:rsid w:val="00881D28"/>
    <w:rsid w:val="008838C5"/>
    <w:rsid w:val="00883A1C"/>
    <w:rsid w:val="0088471B"/>
    <w:rsid w:val="008963F2"/>
    <w:rsid w:val="008A0423"/>
    <w:rsid w:val="008A0BBF"/>
    <w:rsid w:val="008A0D3D"/>
    <w:rsid w:val="008A3075"/>
    <w:rsid w:val="008A308E"/>
    <w:rsid w:val="008A5AB7"/>
    <w:rsid w:val="008B26C2"/>
    <w:rsid w:val="008D0279"/>
    <w:rsid w:val="008D4E41"/>
    <w:rsid w:val="008D639D"/>
    <w:rsid w:val="008D782B"/>
    <w:rsid w:val="008F251A"/>
    <w:rsid w:val="008F3EA6"/>
    <w:rsid w:val="00905BC9"/>
    <w:rsid w:val="00907483"/>
    <w:rsid w:val="00911556"/>
    <w:rsid w:val="00911E9B"/>
    <w:rsid w:val="00913E6F"/>
    <w:rsid w:val="009202BC"/>
    <w:rsid w:val="00922BFC"/>
    <w:rsid w:val="0092542A"/>
    <w:rsid w:val="00925AED"/>
    <w:rsid w:val="00933A35"/>
    <w:rsid w:val="00946337"/>
    <w:rsid w:val="009571D9"/>
    <w:rsid w:val="00986026"/>
    <w:rsid w:val="00993881"/>
    <w:rsid w:val="00997A7D"/>
    <w:rsid w:val="009B6F30"/>
    <w:rsid w:val="009C21B3"/>
    <w:rsid w:val="009C60CE"/>
    <w:rsid w:val="009D455B"/>
    <w:rsid w:val="009D50BA"/>
    <w:rsid w:val="009E02CD"/>
    <w:rsid w:val="009E2857"/>
    <w:rsid w:val="009E4773"/>
    <w:rsid w:val="009E6A07"/>
    <w:rsid w:val="009E7218"/>
    <w:rsid w:val="009F09AB"/>
    <w:rsid w:val="009F1536"/>
    <w:rsid w:val="009F3E81"/>
    <w:rsid w:val="00A12F80"/>
    <w:rsid w:val="00A1716C"/>
    <w:rsid w:val="00A3061E"/>
    <w:rsid w:val="00A32DBE"/>
    <w:rsid w:val="00A36E05"/>
    <w:rsid w:val="00A37833"/>
    <w:rsid w:val="00A37B77"/>
    <w:rsid w:val="00A51B89"/>
    <w:rsid w:val="00A55146"/>
    <w:rsid w:val="00A57893"/>
    <w:rsid w:val="00A610A6"/>
    <w:rsid w:val="00A66100"/>
    <w:rsid w:val="00A8381A"/>
    <w:rsid w:val="00A912E2"/>
    <w:rsid w:val="00A9554E"/>
    <w:rsid w:val="00AA0752"/>
    <w:rsid w:val="00AA28D4"/>
    <w:rsid w:val="00AB28FC"/>
    <w:rsid w:val="00AB2D66"/>
    <w:rsid w:val="00AB6095"/>
    <w:rsid w:val="00AC0981"/>
    <w:rsid w:val="00AC1CE4"/>
    <w:rsid w:val="00AC739C"/>
    <w:rsid w:val="00AD61EF"/>
    <w:rsid w:val="00AE01BF"/>
    <w:rsid w:val="00AE3317"/>
    <w:rsid w:val="00AF5398"/>
    <w:rsid w:val="00AF5F86"/>
    <w:rsid w:val="00AF74AD"/>
    <w:rsid w:val="00AF74E2"/>
    <w:rsid w:val="00B03E85"/>
    <w:rsid w:val="00B04C30"/>
    <w:rsid w:val="00B21241"/>
    <w:rsid w:val="00B21815"/>
    <w:rsid w:val="00B2235E"/>
    <w:rsid w:val="00B309D0"/>
    <w:rsid w:val="00B36C90"/>
    <w:rsid w:val="00B41131"/>
    <w:rsid w:val="00B4114F"/>
    <w:rsid w:val="00B421AB"/>
    <w:rsid w:val="00B53727"/>
    <w:rsid w:val="00B611BD"/>
    <w:rsid w:val="00B657A3"/>
    <w:rsid w:val="00B70F49"/>
    <w:rsid w:val="00B72A06"/>
    <w:rsid w:val="00B76470"/>
    <w:rsid w:val="00B819AC"/>
    <w:rsid w:val="00B81A44"/>
    <w:rsid w:val="00B95CD1"/>
    <w:rsid w:val="00B96852"/>
    <w:rsid w:val="00B97E7C"/>
    <w:rsid w:val="00BA1522"/>
    <w:rsid w:val="00BA19AD"/>
    <w:rsid w:val="00BA6E27"/>
    <w:rsid w:val="00BA7B1D"/>
    <w:rsid w:val="00BB1C1D"/>
    <w:rsid w:val="00BB2EDF"/>
    <w:rsid w:val="00BB783C"/>
    <w:rsid w:val="00BC1484"/>
    <w:rsid w:val="00BC25DF"/>
    <w:rsid w:val="00BD390D"/>
    <w:rsid w:val="00BD6F9F"/>
    <w:rsid w:val="00BD6FE1"/>
    <w:rsid w:val="00BD76DC"/>
    <w:rsid w:val="00BE0646"/>
    <w:rsid w:val="00BF4AF0"/>
    <w:rsid w:val="00C01204"/>
    <w:rsid w:val="00C01FBF"/>
    <w:rsid w:val="00C04DC3"/>
    <w:rsid w:val="00C1397A"/>
    <w:rsid w:val="00C1570E"/>
    <w:rsid w:val="00C25D66"/>
    <w:rsid w:val="00C25F68"/>
    <w:rsid w:val="00C31297"/>
    <w:rsid w:val="00C3186B"/>
    <w:rsid w:val="00C33B22"/>
    <w:rsid w:val="00C368DA"/>
    <w:rsid w:val="00C42D1A"/>
    <w:rsid w:val="00C455F9"/>
    <w:rsid w:val="00C50511"/>
    <w:rsid w:val="00C50B08"/>
    <w:rsid w:val="00C56CCC"/>
    <w:rsid w:val="00C61097"/>
    <w:rsid w:val="00C6539C"/>
    <w:rsid w:val="00C65741"/>
    <w:rsid w:val="00C81566"/>
    <w:rsid w:val="00C9063E"/>
    <w:rsid w:val="00C9147B"/>
    <w:rsid w:val="00C94C23"/>
    <w:rsid w:val="00C96DA9"/>
    <w:rsid w:val="00CA05FF"/>
    <w:rsid w:val="00CA523B"/>
    <w:rsid w:val="00CA53AE"/>
    <w:rsid w:val="00CB171B"/>
    <w:rsid w:val="00CB2A56"/>
    <w:rsid w:val="00CB5B5B"/>
    <w:rsid w:val="00CC6E6F"/>
    <w:rsid w:val="00CC7C1E"/>
    <w:rsid w:val="00CD3320"/>
    <w:rsid w:val="00CE1C5F"/>
    <w:rsid w:val="00CE268A"/>
    <w:rsid w:val="00CE43BC"/>
    <w:rsid w:val="00CF0734"/>
    <w:rsid w:val="00CF1632"/>
    <w:rsid w:val="00CF302A"/>
    <w:rsid w:val="00CF348A"/>
    <w:rsid w:val="00CF5317"/>
    <w:rsid w:val="00CF5846"/>
    <w:rsid w:val="00CF5FE6"/>
    <w:rsid w:val="00D12B48"/>
    <w:rsid w:val="00D13817"/>
    <w:rsid w:val="00D1505E"/>
    <w:rsid w:val="00D17CE4"/>
    <w:rsid w:val="00D32F0F"/>
    <w:rsid w:val="00D40E01"/>
    <w:rsid w:val="00D42EB1"/>
    <w:rsid w:val="00D56428"/>
    <w:rsid w:val="00D57523"/>
    <w:rsid w:val="00D66AD7"/>
    <w:rsid w:val="00D74278"/>
    <w:rsid w:val="00D75474"/>
    <w:rsid w:val="00D82125"/>
    <w:rsid w:val="00D82D04"/>
    <w:rsid w:val="00D919B3"/>
    <w:rsid w:val="00D92029"/>
    <w:rsid w:val="00D94D20"/>
    <w:rsid w:val="00D95BA5"/>
    <w:rsid w:val="00D96564"/>
    <w:rsid w:val="00D97D8C"/>
    <w:rsid w:val="00DA3B32"/>
    <w:rsid w:val="00DB21AF"/>
    <w:rsid w:val="00DB2840"/>
    <w:rsid w:val="00DB50B0"/>
    <w:rsid w:val="00DB6A9B"/>
    <w:rsid w:val="00DC2D91"/>
    <w:rsid w:val="00DC302E"/>
    <w:rsid w:val="00DD2541"/>
    <w:rsid w:val="00DD353F"/>
    <w:rsid w:val="00DD59E2"/>
    <w:rsid w:val="00DD7DD8"/>
    <w:rsid w:val="00DE09FB"/>
    <w:rsid w:val="00DE2DDD"/>
    <w:rsid w:val="00DE4486"/>
    <w:rsid w:val="00DF29E0"/>
    <w:rsid w:val="00DF39F4"/>
    <w:rsid w:val="00E0216C"/>
    <w:rsid w:val="00E06003"/>
    <w:rsid w:val="00E10AC6"/>
    <w:rsid w:val="00E2205A"/>
    <w:rsid w:val="00E22C5B"/>
    <w:rsid w:val="00E262AB"/>
    <w:rsid w:val="00E32855"/>
    <w:rsid w:val="00E40D64"/>
    <w:rsid w:val="00E43183"/>
    <w:rsid w:val="00E43932"/>
    <w:rsid w:val="00E636BC"/>
    <w:rsid w:val="00E64C15"/>
    <w:rsid w:val="00E65D7C"/>
    <w:rsid w:val="00E756E8"/>
    <w:rsid w:val="00E75991"/>
    <w:rsid w:val="00E8324E"/>
    <w:rsid w:val="00E90423"/>
    <w:rsid w:val="00E91EE3"/>
    <w:rsid w:val="00EA1FA8"/>
    <w:rsid w:val="00EA4E14"/>
    <w:rsid w:val="00EA54BD"/>
    <w:rsid w:val="00EC7051"/>
    <w:rsid w:val="00ED18B4"/>
    <w:rsid w:val="00ED46DE"/>
    <w:rsid w:val="00ED532A"/>
    <w:rsid w:val="00ED7E19"/>
    <w:rsid w:val="00EE13C0"/>
    <w:rsid w:val="00EE341A"/>
    <w:rsid w:val="00EE3ECE"/>
    <w:rsid w:val="00EF11FD"/>
    <w:rsid w:val="00EF289A"/>
    <w:rsid w:val="00EF2DF3"/>
    <w:rsid w:val="00EF5365"/>
    <w:rsid w:val="00EF7D88"/>
    <w:rsid w:val="00F01282"/>
    <w:rsid w:val="00F043E8"/>
    <w:rsid w:val="00F10B1A"/>
    <w:rsid w:val="00F20D02"/>
    <w:rsid w:val="00F3696D"/>
    <w:rsid w:val="00F45850"/>
    <w:rsid w:val="00F47D6F"/>
    <w:rsid w:val="00F52BF3"/>
    <w:rsid w:val="00F814A1"/>
    <w:rsid w:val="00F82D6B"/>
    <w:rsid w:val="00F860AA"/>
    <w:rsid w:val="00F90053"/>
    <w:rsid w:val="00F91F2F"/>
    <w:rsid w:val="00F92F57"/>
    <w:rsid w:val="00F93076"/>
    <w:rsid w:val="00F93915"/>
    <w:rsid w:val="00F93DCA"/>
    <w:rsid w:val="00FA6090"/>
    <w:rsid w:val="00FC3029"/>
    <w:rsid w:val="00FD4342"/>
    <w:rsid w:val="00FE6E8D"/>
    <w:rsid w:val="00FE7398"/>
    <w:rsid w:val="00FF06C1"/>
    <w:rsid w:val="00FF5341"/>
    <w:rsid w:val="00FF55EC"/>
    <w:rsid w:val="00FF565E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eaeaea,#0046ad,#f90"/>
    </o:shapedefaults>
    <o:shapelayout v:ext="edit">
      <o:idmap v:ext="edit" data="1"/>
    </o:shapelayout>
  </w:shapeDefaults>
  <w:decimalSymbol w:val="."/>
  <w:listSeparator w:val=","/>
  <w14:docId w14:val="77B4B00A"/>
  <w15:docId w15:val="{FE56F62F-D6FF-4753-9CA6-373D350E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341B7"/>
    <w:pPr>
      <w:widowControl w:val="0"/>
    </w:pPr>
    <w:rPr>
      <w:snapToGrid w:val="0"/>
      <w:lang w:eastAsia="fi-FI"/>
    </w:rPr>
  </w:style>
  <w:style w:type="paragraph" w:styleId="Heading1">
    <w:name w:val="heading 1"/>
    <w:aliases w:val="ECHA Heading 1"/>
    <w:basedOn w:val="Normal"/>
    <w:next w:val="BodyText"/>
    <w:qFormat/>
    <w:rsid w:val="00327440"/>
    <w:pPr>
      <w:keepNext/>
      <w:keepLines/>
      <w:numPr>
        <w:numId w:val="4"/>
      </w:numPr>
      <w:spacing w:after="240"/>
      <w:outlineLvl w:val="0"/>
    </w:pPr>
    <w:rPr>
      <w:b/>
      <w:color w:val="0046AD"/>
      <w:sz w:val="28"/>
      <w:szCs w:val="24"/>
    </w:rPr>
  </w:style>
  <w:style w:type="paragraph" w:styleId="Heading2">
    <w:name w:val="heading 2"/>
    <w:aliases w:val="ECHA Heading 2"/>
    <w:basedOn w:val="Heading1"/>
    <w:next w:val="BodyText"/>
    <w:qFormat/>
    <w:rsid w:val="00327440"/>
    <w:pPr>
      <w:numPr>
        <w:ilvl w:val="1"/>
      </w:numPr>
      <w:outlineLvl w:val="1"/>
    </w:pPr>
    <w:rPr>
      <w:rFonts w:cs="Arial"/>
      <w:sz w:val="24"/>
      <w:szCs w:val="22"/>
    </w:rPr>
  </w:style>
  <w:style w:type="paragraph" w:styleId="Heading3">
    <w:name w:val="heading 3"/>
    <w:aliases w:val="ECHA Heading 3"/>
    <w:basedOn w:val="Heading2"/>
    <w:next w:val="BodyText"/>
    <w:qFormat/>
    <w:rsid w:val="001865A0"/>
    <w:pPr>
      <w:numPr>
        <w:ilvl w:val="2"/>
      </w:numPr>
      <w:outlineLvl w:val="2"/>
    </w:pPr>
    <w:rPr>
      <w:bCs/>
      <w:color w:val="000000"/>
      <w:sz w:val="22"/>
    </w:rPr>
  </w:style>
  <w:style w:type="paragraph" w:styleId="Heading4">
    <w:name w:val="heading 4"/>
    <w:aliases w:val="ECHA Heading 4"/>
    <w:basedOn w:val="Heading3"/>
    <w:next w:val="BodyText"/>
    <w:autoRedefine/>
    <w:qFormat/>
    <w:rsid w:val="00132CEE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aliases w:val="ECHA Heading 5"/>
    <w:basedOn w:val="Heading3"/>
    <w:next w:val="BodyText"/>
    <w:qFormat/>
    <w:rsid w:val="001865A0"/>
    <w:pPr>
      <w:numPr>
        <w:ilvl w:val="4"/>
      </w:numPr>
      <w:outlineLvl w:val="4"/>
    </w:pPr>
    <w:rPr>
      <w:bCs w:val="0"/>
      <w:iCs/>
      <w:sz w:val="20"/>
      <w:szCs w:val="26"/>
    </w:rPr>
  </w:style>
  <w:style w:type="paragraph" w:styleId="Heading6">
    <w:name w:val="heading 6"/>
    <w:aliases w:val="ECHA Heading 6"/>
    <w:basedOn w:val="Heading5"/>
    <w:next w:val="BodyText"/>
    <w:qFormat/>
    <w:rsid w:val="006774A2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aliases w:val="ECHA Heading 7"/>
    <w:basedOn w:val="Heading5"/>
    <w:next w:val="BodyText"/>
    <w:qFormat/>
    <w:rsid w:val="006774A2"/>
    <w:pPr>
      <w:numPr>
        <w:ilvl w:val="6"/>
      </w:numPr>
      <w:outlineLvl w:val="6"/>
    </w:pPr>
    <w:rPr>
      <w:szCs w:val="24"/>
    </w:rPr>
  </w:style>
  <w:style w:type="paragraph" w:styleId="Heading8">
    <w:name w:val="heading 8"/>
    <w:aliases w:val="ECHA Heading 8"/>
    <w:basedOn w:val="Heading5"/>
    <w:next w:val="BodyText"/>
    <w:qFormat/>
    <w:rsid w:val="006774A2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ECHA Heading 9"/>
    <w:basedOn w:val="Heading5"/>
    <w:next w:val="BodyText"/>
    <w:qFormat/>
    <w:rsid w:val="006774A2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2181"/>
    <w:pPr>
      <w:tabs>
        <w:tab w:val="left" w:pos="4536"/>
        <w:tab w:val="left" w:pos="7088"/>
        <w:tab w:val="left" w:pos="8789"/>
      </w:tabs>
    </w:pPr>
  </w:style>
  <w:style w:type="paragraph" w:styleId="Footer">
    <w:name w:val="footer"/>
    <w:basedOn w:val="Normal"/>
    <w:rsid w:val="004D5EF3"/>
    <w:pPr>
      <w:spacing w:line="160" w:lineRule="exact"/>
    </w:pPr>
    <w:rPr>
      <w:spacing w:val="2"/>
      <w:sz w:val="13"/>
    </w:rPr>
  </w:style>
  <w:style w:type="character" w:styleId="PageNumber">
    <w:name w:val="page number"/>
    <w:aliases w:val="Page number"/>
    <w:basedOn w:val="DefaultParagraphFont"/>
    <w:rsid w:val="005634C1"/>
    <w:rPr>
      <w:rFonts w:ascii="Verdana" w:hAnsi="Verdana"/>
      <w:sz w:val="20"/>
    </w:rPr>
  </w:style>
  <w:style w:type="character" w:customStyle="1" w:styleId="Italic">
    <w:name w:val="Italic"/>
    <w:basedOn w:val="DefaultParagraphFont"/>
    <w:rsid w:val="00F93076"/>
    <w:rPr>
      <w:rFonts w:ascii="Verdana" w:hAnsi="Verdana"/>
      <w:i/>
      <w:sz w:val="20"/>
    </w:rPr>
  </w:style>
  <w:style w:type="paragraph" w:styleId="BalloonText">
    <w:name w:val="Balloon Text"/>
    <w:basedOn w:val="Normal"/>
    <w:semiHidden/>
    <w:rsid w:val="0040299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1E4D13"/>
    <w:pPr>
      <w:tabs>
        <w:tab w:val="right" w:leader="dot" w:pos="9639"/>
      </w:tabs>
      <w:spacing w:after="120"/>
      <w:ind w:left="425" w:hanging="425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1E4D13"/>
    <w:pPr>
      <w:tabs>
        <w:tab w:val="right" w:leader="dot" w:pos="9639"/>
      </w:tabs>
      <w:spacing w:after="120"/>
      <w:ind w:left="567" w:hanging="567"/>
    </w:pPr>
    <w:rPr>
      <w:noProof/>
      <w:sz w:val="18"/>
    </w:rPr>
  </w:style>
  <w:style w:type="paragraph" w:styleId="TOC3">
    <w:name w:val="toc 3"/>
    <w:basedOn w:val="Normal"/>
    <w:next w:val="Normal"/>
    <w:autoRedefine/>
    <w:uiPriority w:val="39"/>
    <w:qFormat/>
    <w:rsid w:val="002E166F"/>
    <w:pPr>
      <w:tabs>
        <w:tab w:val="right" w:leader="dot" w:pos="9639"/>
      </w:tabs>
      <w:spacing w:after="120"/>
      <w:ind w:left="851" w:hanging="851"/>
    </w:pPr>
    <w:rPr>
      <w:sz w:val="18"/>
    </w:rPr>
  </w:style>
  <w:style w:type="character" w:styleId="Hyperlink">
    <w:name w:val="Hyperlink"/>
    <w:basedOn w:val="DefaultParagraphFont"/>
    <w:uiPriority w:val="99"/>
    <w:rsid w:val="00F93076"/>
    <w:rPr>
      <w:rFonts w:ascii="Verdana" w:hAnsi="Verdana"/>
      <w:color w:val="0000FF"/>
      <w:sz w:val="20"/>
      <w:u w:val="single"/>
    </w:rPr>
  </w:style>
  <w:style w:type="numbering" w:customStyle="1" w:styleId="ECHABulletlist">
    <w:name w:val="ECHA Bullet list"/>
    <w:basedOn w:val="NoList"/>
    <w:rsid w:val="006640EC"/>
    <w:pPr>
      <w:numPr>
        <w:numId w:val="1"/>
      </w:numPr>
    </w:pPr>
  </w:style>
  <w:style w:type="paragraph" w:customStyle="1" w:styleId="Leipteksti1">
    <w:name w:val="Leipäteksti1"/>
    <w:basedOn w:val="Normal"/>
    <w:semiHidden/>
    <w:rsid w:val="00402996"/>
    <w:pPr>
      <w:ind w:left="2608"/>
    </w:pPr>
    <w:rPr>
      <w:szCs w:val="24"/>
    </w:rPr>
  </w:style>
  <w:style w:type="character" w:styleId="CommentReference">
    <w:name w:val="annotation reference"/>
    <w:basedOn w:val="DefaultParagraphFont"/>
    <w:semiHidden/>
    <w:rsid w:val="00402996"/>
    <w:rPr>
      <w:sz w:val="16"/>
      <w:szCs w:val="16"/>
    </w:rPr>
  </w:style>
  <w:style w:type="paragraph" w:styleId="CommentText">
    <w:name w:val="annotation text"/>
    <w:basedOn w:val="Normal"/>
    <w:semiHidden/>
    <w:rsid w:val="00402996"/>
  </w:style>
  <w:style w:type="paragraph" w:styleId="CommentSubject">
    <w:name w:val="annotation subject"/>
    <w:basedOn w:val="CommentText"/>
    <w:next w:val="CommentText"/>
    <w:semiHidden/>
    <w:rsid w:val="00402996"/>
    <w:rPr>
      <w:b/>
      <w:bCs/>
    </w:rPr>
  </w:style>
  <w:style w:type="character" w:styleId="FollowedHyperlink">
    <w:name w:val="FollowedHyperlink"/>
    <w:aliases w:val="Hyperlink opened"/>
    <w:basedOn w:val="DefaultParagraphFont"/>
    <w:rsid w:val="00F93076"/>
    <w:rPr>
      <w:rFonts w:ascii="Verdana" w:hAnsi="Verdana"/>
      <w:color w:val="800080"/>
      <w:sz w:val="20"/>
      <w:u w:val="single"/>
    </w:rPr>
  </w:style>
  <w:style w:type="paragraph" w:styleId="BodyTextFirstIndent">
    <w:name w:val="Body Text First Indent"/>
    <w:basedOn w:val="BodyText"/>
    <w:semiHidden/>
    <w:rsid w:val="00402996"/>
    <w:pPr>
      <w:spacing w:after="120"/>
      <w:ind w:firstLine="210"/>
    </w:pPr>
  </w:style>
  <w:style w:type="character" w:customStyle="1" w:styleId="Bold">
    <w:name w:val="Bold"/>
    <w:basedOn w:val="DefaultParagraphFont"/>
    <w:rsid w:val="00F93076"/>
    <w:rPr>
      <w:rFonts w:ascii="Verdana" w:hAnsi="Verdana"/>
      <w:b/>
      <w:sz w:val="20"/>
    </w:rPr>
  </w:style>
  <w:style w:type="paragraph" w:customStyle="1" w:styleId="BulletedList1-usermanual">
    <w:name w:val="Bulleted List 1 - user manual"/>
    <w:basedOn w:val="Normal"/>
    <w:rsid w:val="000111D9"/>
    <w:pPr>
      <w:numPr>
        <w:numId w:val="3"/>
      </w:numPr>
      <w:spacing w:line="360" w:lineRule="auto"/>
    </w:pPr>
  </w:style>
  <w:style w:type="paragraph" w:styleId="BodyText">
    <w:name w:val="Body Text"/>
    <w:aliases w:val="Text"/>
    <w:basedOn w:val="Normal"/>
    <w:link w:val="BodyTextChar"/>
    <w:qFormat/>
    <w:rsid w:val="007B783A"/>
    <w:pPr>
      <w:spacing w:after="240"/>
    </w:pPr>
  </w:style>
  <w:style w:type="paragraph" w:styleId="BodyTextFirstIndent2">
    <w:name w:val="Body Text First Indent 2"/>
    <w:basedOn w:val="Normal"/>
    <w:semiHidden/>
    <w:rsid w:val="00402996"/>
    <w:pPr>
      <w:spacing w:after="120"/>
      <w:ind w:left="283" w:firstLine="210"/>
    </w:pPr>
  </w:style>
  <w:style w:type="paragraph" w:customStyle="1" w:styleId="Footnotes">
    <w:name w:val="Footnotes"/>
    <w:basedOn w:val="BodyText"/>
    <w:autoRedefine/>
    <w:qFormat/>
    <w:rsid w:val="002465BD"/>
    <w:pPr>
      <w:spacing w:after="0"/>
    </w:pPr>
    <w:rPr>
      <w:sz w:val="18"/>
    </w:rPr>
  </w:style>
  <w:style w:type="paragraph" w:customStyle="1" w:styleId="Disclaimer">
    <w:name w:val="Disclaimer"/>
    <w:basedOn w:val="Footer"/>
    <w:rsid w:val="00F91F2F"/>
    <w:pPr>
      <w:spacing w:before="120" w:line="140" w:lineRule="exact"/>
    </w:pPr>
    <w:rPr>
      <w:spacing w:val="0"/>
      <w:sz w:val="11"/>
    </w:rPr>
  </w:style>
  <w:style w:type="numbering" w:customStyle="1" w:styleId="ECHANumberlist">
    <w:name w:val="ECHA Number list"/>
    <w:basedOn w:val="NoList"/>
    <w:rsid w:val="000111D9"/>
    <w:pPr>
      <w:numPr>
        <w:numId w:val="2"/>
      </w:numPr>
    </w:pPr>
  </w:style>
  <w:style w:type="table" w:styleId="TableGrid">
    <w:name w:val="Table Grid"/>
    <w:basedOn w:val="TableNormal"/>
    <w:rsid w:val="00C157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qFormat/>
    <w:rsid w:val="00AF74AD"/>
    <w:rPr>
      <w:sz w:val="18"/>
    </w:rPr>
  </w:style>
  <w:style w:type="character" w:styleId="FootnoteReference">
    <w:name w:val="footnote reference"/>
    <w:aliases w:val="Footnote"/>
    <w:basedOn w:val="DefaultParagraphFont"/>
    <w:semiHidden/>
    <w:qFormat/>
    <w:rsid w:val="00077ACB"/>
    <w:rPr>
      <w:rFonts w:ascii="Verdana" w:hAnsi="Verdana"/>
      <w:sz w:val="18"/>
      <w:vertAlign w:val="superscript"/>
    </w:rPr>
  </w:style>
  <w:style w:type="paragraph" w:customStyle="1" w:styleId="Tableheader">
    <w:name w:val="Table header"/>
    <w:basedOn w:val="BodyText"/>
    <w:rsid w:val="00881D28"/>
    <w:pPr>
      <w:spacing w:after="120"/>
    </w:pPr>
    <w:rPr>
      <w:b/>
      <w:color w:val="FFCC00"/>
      <w:sz w:val="18"/>
      <w:szCs w:val="18"/>
    </w:rPr>
  </w:style>
  <w:style w:type="paragraph" w:customStyle="1" w:styleId="Tabletext">
    <w:name w:val="Tabletext"/>
    <w:basedOn w:val="BodyText"/>
    <w:rsid w:val="00881D28"/>
    <w:pPr>
      <w:spacing w:after="0"/>
    </w:pPr>
    <w:rPr>
      <w:sz w:val="18"/>
    </w:rPr>
  </w:style>
  <w:style w:type="paragraph" w:customStyle="1" w:styleId="Numberedlist">
    <w:name w:val="Numbered list"/>
    <w:basedOn w:val="BulletedList1-usermanual"/>
    <w:next w:val="BodyText"/>
    <w:rsid w:val="00DC302E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7341B7"/>
    <w:pPr>
      <w:widowControl/>
      <w:numPr>
        <w:numId w:val="0"/>
      </w:numPr>
      <w:spacing w:before="480" w:line="276" w:lineRule="auto"/>
      <w:outlineLvl w:val="9"/>
    </w:pPr>
    <w:rPr>
      <w:rFonts w:eastAsiaTheme="majorEastAsia" w:cstheme="majorBidi"/>
      <w:bCs/>
      <w:snapToGrid/>
      <w:szCs w:val="28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rsid w:val="000C55C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0C55C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0C55C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0C55C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0C55C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0C55CC"/>
    <w:pPr>
      <w:spacing w:after="100"/>
      <w:ind w:left="1600"/>
    </w:pPr>
  </w:style>
  <w:style w:type="paragraph" w:customStyle="1" w:styleId="Tablecaption">
    <w:name w:val="Table caption"/>
    <w:basedOn w:val="BodyText"/>
    <w:link w:val="TablecaptionChar"/>
    <w:autoRedefine/>
    <w:rsid w:val="002C0E1C"/>
    <w:pPr>
      <w:spacing w:before="120" w:after="120"/>
    </w:pPr>
    <w:rPr>
      <w:b/>
    </w:rPr>
  </w:style>
  <w:style w:type="paragraph" w:customStyle="1" w:styleId="Figurecaption">
    <w:name w:val="Figure caption"/>
    <w:basedOn w:val="BodyText"/>
    <w:link w:val="FigurecaptionChar"/>
    <w:autoRedefine/>
    <w:rsid w:val="002C0E1C"/>
    <w:pPr>
      <w:spacing w:before="120" w:after="120"/>
    </w:pPr>
    <w:rPr>
      <w:b/>
    </w:rPr>
  </w:style>
  <w:style w:type="character" w:customStyle="1" w:styleId="BodyTextChar">
    <w:name w:val="Body Text Char"/>
    <w:aliases w:val="Text Char"/>
    <w:basedOn w:val="DefaultParagraphFont"/>
    <w:link w:val="BodyText"/>
    <w:rsid w:val="002C0E1C"/>
    <w:rPr>
      <w:snapToGrid w:val="0"/>
      <w:lang w:eastAsia="fi-FI"/>
    </w:rPr>
  </w:style>
  <w:style w:type="character" w:customStyle="1" w:styleId="TablecaptionChar">
    <w:name w:val="Table caption Char"/>
    <w:basedOn w:val="BodyTextChar"/>
    <w:link w:val="Tablecaption"/>
    <w:rsid w:val="002C0E1C"/>
    <w:rPr>
      <w:b/>
      <w:snapToGrid w:val="0"/>
      <w:lang w:eastAsia="fi-FI"/>
    </w:rPr>
  </w:style>
  <w:style w:type="paragraph" w:styleId="Caption">
    <w:name w:val="caption"/>
    <w:basedOn w:val="Normal"/>
    <w:next w:val="Normal"/>
    <w:autoRedefine/>
    <w:unhideWhenUsed/>
    <w:qFormat/>
    <w:rsid w:val="00641B2E"/>
    <w:pPr>
      <w:spacing w:after="200"/>
    </w:pPr>
    <w:rPr>
      <w:b/>
      <w:bCs/>
      <w:sz w:val="18"/>
      <w:szCs w:val="18"/>
    </w:rPr>
  </w:style>
  <w:style w:type="character" w:customStyle="1" w:styleId="FigurecaptionChar">
    <w:name w:val="Figure caption Char"/>
    <w:basedOn w:val="BodyTextChar"/>
    <w:link w:val="Figurecaption"/>
    <w:rsid w:val="002C0E1C"/>
    <w:rPr>
      <w:b/>
      <w:snapToGrid w:val="0"/>
      <w:lang w:eastAsia="fi-FI"/>
    </w:rPr>
  </w:style>
  <w:style w:type="character" w:styleId="SubtleEmphasis">
    <w:name w:val="Subtle Emphasis"/>
    <w:basedOn w:val="DefaultParagraphFont"/>
    <w:uiPriority w:val="19"/>
    <w:rsid w:val="00C455F9"/>
    <w:rPr>
      <w:rFonts w:asciiTheme="minorHAnsi" w:hAnsiTheme="minorHAnsi"/>
      <w:i/>
      <w:iCs/>
      <w:color w:val="808080" w:themeColor="text1" w:themeTint="7F"/>
    </w:rPr>
  </w:style>
  <w:style w:type="table" w:styleId="LightList-Accent1">
    <w:name w:val="Light List Accent 1"/>
    <w:basedOn w:val="TableNormal"/>
    <w:uiPriority w:val="61"/>
    <w:rsid w:val="00CE43BC"/>
    <w:tblPr>
      <w:tblStyleRowBandSize w:val="1"/>
      <w:tblStyleColBandSize w:val="1"/>
      <w:tblBorders>
        <w:top w:val="single" w:sz="8" w:space="0" w:color="0046AD" w:themeColor="accent1"/>
        <w:left w:val="single" w:sz="8" w:space="0" w:color="0046AD" w:themeColor="accent1"/>
        <w:bottom w:val="single" w:sz="8" w:space="0" w:color="0046AD" w:themeColor="accent1"/>
        <w:right w:val="single" w:sz="8" w:space="0" w:color="0046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6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6AD" w:themeColor="accent1"/>
          <w:left w:val="single" w:sz="8" w:space="0" w:color="0046AD" w:themeColor="accent1"/>
          <w:bottom w:val="single" w:sz="8" w:space="0" w:color="0046AD" w:themeColor="accent1"/>
          <w:right w:val="single" w:sz="8" w:space="0" w:color="0046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6AD" w:themeColor="accent1"/>
          <w:left w:val="single" w:sz="8" w:space="0" w:color="0046AD" w:themeColor="accent1"/>
          <w:bottom w:val="single" w:sz="8" w:space="0" w:color="0046AD" w:themeColor="accent1"/>
          <w:right w:val="single" w:sz="8" w:space="0" w:color="0046AD" w:themeColor="accent1"/>
        </w:tcBorders>
      </w:tcPr>
    </w:tblStylePr>
    <w:tblStylePr w:type="band1Horz">
      <w:tblPr/>
      <w:tcPr>
        <w:tcBorders>
          <w:top w:val="single" w:sz="8" w:space="0" w:color="0046AD" w:themeColor="accent1"/>
          <w:left w:val="single" w:sz="8" w:space="0" w:color="0046AD" w:themeColor="accent1"/>
          <w:bottom w:val="single" w:sz="8" w:space="0" w:color="0046AD" w:themeColor="accent1"/>
          <w:right w:val="single" w:sz="8" w:space="0" w:color="0046AD" w:themeColor="accent1"/>
        </w:tcBorders>
      </w:tcPr>
    </w:tblStylePr>
  </w:style>
  <w:style w:type="table" w:styleId="TableColorful1">
    <w:name w:val="Table Colorful 1"/>
    <w:basedOn w:val="TableNormal"/>
    <w:rsid w:val="00CE43BC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CHA">
    <w:name w:val="ECHA"/>
    <w:basedOn w:val="TableNormal"/>
    <w:rsid w:val="00D12B48"/>
    <w:tblPr>
      <w:tblStyleRowBandSize w:val="1"/>
      <w:tblBorders>
        <w:top w:val="single" w:sz="4" w:space="0" w:color="0046AD"/>
        <w:left w:val="single" w:sz="4" w:space="0" w:color="0046AD"/>
        <w:bottom w:val="single" w:sz="4" w:space="0" w:color="0046AD"/>
        <w:right w:val="single" w:sz="4" w:space="0" w:color="0046AD"/>
        <w:insideV w:val="single" w:sz="4" w:space="0" w:color="0046AD"/>
      </w:tblBorders>
      <w:tblCellMar>
        <w:top w:w="113" w:type="dxa"/>
        <w:bottom w:w="113" w:type="dxa"/>
      </w:tblCellMar>
    </w:tblPr>
    <w:trPr>
      <w:cantSplit/>
    </w:trPr>
    <w:tblStylePr w:type="firstRow">
      <w:pPr>
        <w:wordWrap/>
        <w:jc w:val="left"/>
      </w:pPr>
      <w:rPr>
        <w:rFonts w:ascii="Verdana" w:hAnsi="Verdana"/>
        <w:b/>
        <w:color w:val="FFFFFF"/>
        <w:sz w:val="20"/>
      </w:rPr>
      <w:tblPr/>
      <w:tcPr>
        <w:tcBorders>
          <w:top w:val="single" w:sz="4" w:space="0" w:color="0046AD"/>
          <w:left w:val="single" w:sz="4" w:space="0" w:color="0046AD"/>
          <w:bottom w:val="single" w:sz="4" w:space="0" w:color="0046AD"/>
          <w:right w:val="single" w:sz="4" w:space="0" w:color="0046AD"/>
          <w:insideH w:val="single" w:sz="4" w:space="0" w:color="0046AD"/>
          <w:insideV w:val="single" w:sz="4" w:space="0" w:color="0046AD"/>
          <w:tl2br w:val="nil"/>
          <w:tr2bl w:val="nil"/>
        </w:tcBorders>
        <w:shd w:val="clear" w:color="auto" w:fill="0046AD"/>
      </w:tcPr>
    </w:tblStylePr>
    <w:tblStylePr w:type="lastRow">
      <w:rPr>
        <w:rFonts w:ascii="Verdana" w:hAnsi="Verdana"/>
      </w:rPr>
    </w:tblStylePr>
    <w:tblStylePr w:type="firstCol">
      <w:rPr>
        <w:rFonts w:ascii="Calibri" w:hAnsi="Calibri"/>
      </w:rPr>
    </w:tblStylePr>
    <w:tblStylePr w:type="band2Horz">
      <w:tblPr/>
      <w:tcPr>
        <w:tcBorders>
          <w:top w:val="nil"/>
          <w:left w:val="single" w:sz="4" w:space="0" w:color="0046AD"/>
          <w:bottom w:val="nil"/>
          <w:right w:val="single" w:sz="4" w:space="0" w:color="0046AD"/>
          <w:insideH w:val="nil"/>
          <w:insideV w:val="single" w:sz="4" w:space="0" w:color="0046AD"/>
          <w:tl2br w:val="nil"/>
          <w:tr2bl w:val="nil"/>
        </w:tcBorders>
        <w:shd w:val="clear" w:color="auto" w:fill="D7EFFA"/>
      </w:tcPr>
    </w:tblStylePr>
  </w:style>
  <w:style w:type="table" w:customStyle="1" w:styleId="Echa2">
    <w:name w:val="Echa2"/>
    <w:basedOn w:val="TableNormal"/>
    <w:uiPriority w:val="99"/>
    <w:rsid w:val="00D12B48"/>
    <w:tblPr>
      <w:tblStyleRowBandSize w:val="1"/>
      <w:tblStyleColBandSize w:val="1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V w:val="single" w:sz="24" w:space="0" w:color="FFFFFF"/>
      </w:tblBorders>
      <w:tblCellMar>
        <w:top w:w="113" w:type="dxa"/>
        <w:bottom w:w="113" w:type="dxa"/>
      </w:tblCellMar>
    </w:tblPr>
    <w:trPr>
      <w:cantSplit/>
    </w:trPr>
    <w:tblStylePr w:type="firstRow">
      <w:pPr>
        <w:wordWrap/>
        <w:jc w:val="left"/>
      </w:pPr>
      <w:rPr>
        <w:rFonts w:ascii="Verdana" w:hAnsi="Verdana"/>
        <w:b/>
        <w:color w:val="FFFFFF"/>
        <w:sz w:val="20"/>
      </w:rPr>
      <w:tblPr/>
      <w:tcPr>
        <w:tcBorders>
          <w:top w:val="single" w:sz="4" w:space="0" w:color="0046AD"/>
          <w:left w:val="single" w:sz="4" w:space="0" w:color="0046AD"/>
          <w:bottom w:val="single" w:sz="4" w:space="0" w:color="0046AD"/>
          <w:right w:val="single" w:sz="4" w:space="0" w:color="0046AD"/>
          <w:insideH w:val="single" w:sz="4" w:space="0" w:color="0046AD"/>
          <w:insideV w:val="single" w:sz="4" w:space="0" w:color="0046AD"/>
          <w:tl2br w:val="nil"/>
          <w:tr2bl w:val="nil"/>
        </w:tcBorders>
        <w:shd w:val="clear" w:color="auto" w:fill="0046AD"/>
      </w:tcPr>
    </w:tblStylePr>
    <w:tblStylePr w:type="lastRow">
      <w:rPr>
        <w:rFonts w:ascii="Verdana" w:hAnsi="Verdana"/>
      </w:rPr>
    </w:tblStylePr>
    <w:tblStylePr w:type="firstCol">
      <w:rPr>
        <w:rFonts w:ascii="Verdana" w:hAnsi="Verdana"/>
      </w:rPr>
    </w:tblStylePr>
    <w:tblStylePr w:type="band2Horz">
      <w:tblPr/>
      <w:tcPr>
        <w:tcBorders>
          <w:top w:val="nil"/>
          <w:left w:val="single" w:sz="18" w:space="0" w:color="FFFFFF"/>
          <w:bottom w:val="nil"/>
          <w:right w:val="single" w:sz="18" w:space="0" w:color="FFFFFF"/>
          <w:insideH w:val="nil"/>
          <w:insideV w:val="single" w:sz="18" w:space="0" w:color="FFFFFF"/>
          <w:tl2br w:val="nil"/>
          <w:tr2bl w:val="nil"/>
        </w:tcBorders>
        <w:shd w:val="clear" w:color="auto" w:fill="D7EFFA"/>
      </w:tcPr>
    </w:tblStylePr>
  </w:style>
  <w:style w:type="table" w:customStyle="1" w:styleId="Echa3">
    <w:name w:val="Echa3"/>
    <w:basedOn w:val="ECHA"/>
    <w:uiPriority w:val="99"/>
    <w:rsid w:val="00D12B48"/>
    <w:tblPr>
      <w:tblStyleCol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pPr>
        <w:wordWrap/>
        <w:jc w:val="center"/>
      </w:pPr>
      <w:rPr>
        <w:rFonts w:ascii="Verdana" w:hAnsi="Verdana"/>
        <w:b/>
        <w:color w:val="FFFFFF"/>
        <w:sz w:val="20"/>
      </w:rPr>
      <w:tblPr/>
      <w:tcPr>
        <w:tc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  <w:tl2br w:val="nil"/>
          <w:tr2bl w:val="nil"/>
        </w:tcBorders>
        <w:shd w:val="clear" w:color="auto" w:fill="0046AD"/>
      </w:tcPr>
    </w:tblStylePr>
    <w:tblStylePr w:type="lastRow">
      <w:rPr>
        <w:rFonts w:ascii="Verdana" w:hAnsi="Verdana"/>
      </w:rPr>
    </w:tblStylePr>
    <w:tblStylePr w:type="firstCol">
      <w:rPr>
        <w:rFonts w:ascii="Verdana" w:hAnsi="Verdana"/>
        <w:color w:val="FFFFFF"/>
      </w:rPr>
      <w:tblPr/>
      <w:tcPr>
        <w:tc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cBorders>
        <w:shd w:val="clear" w:color="auto" w:fill="0046AD"/>
      </w:tcPr>
    </w:tblStylePr>
    <w:tblStylePr w:type="band2Horz">
      <w:tblPr/>
      <w:tcPr>
        <w:tcBorders>
          <w:top w:val="nil"/>
          <w:left w:val="single" w:sz="24" w:space="0" w:color="FFFFFF"/>
          <w:bottom w:val="nil"/>
          <w:right w:val="single" w:sz="24" w:space="0" w:color="FFFFFF"/>
          <w:insideH w:val="nil"/>
          <w:insideV w:val="single" w:sz="24" w:space="0" w:color="FFFFFF"/>
          <w:tl2br w:val="nil"/>
          <w:tr2bl w:val="nil"/>
        </w:tcBorders>
        <w:shd w:val="clear" w:color="auto" w:fill="D7EFFA"/>
      </w:tcPr>
    </w:tblStylePr>
    <w:tblStylePr w:type="nwCell">
      <w:rPr>
        <w:rFonts w:ascii="Verdana" w:hAnsi="Verdana"/>
      </w:rPr>
    </w:tblStylePr>
  </w:style>
  <w:style w:type="table" w:customStyle="1" w:styleId="Echa4">
    <w:name w:val="Echa4"/>
    <w:basedOn w:val="TableNormal"/>
    <w:uiPriority w:val="99"/>
    <w:rsid w:val="00CB2A56"/>
    <w:rPr>
      <w:sz w:val="24"/>
    </w:rPr>
    <w:tblPr/>
    <w:tblStylePr w:type="firstRow">
      <w:rPr>
        <w:rFonts w:ascii="Verdana" w:hAnsi="Verdana"/>
        <w:b/>
      </w:rPr>
      <w:tblPr/>
      <w:tcPr>
        <w:tcBorders>
          <w:top w:val="single" w:sz="12" w:space="0" w:color="FF9900"/>
          <w:bottom w:val="single" w:sz="12" w:space="0" w:color="FF9900"/>
        </w:tcBorders>
      </w:tcPr>
    </w:tblStylePr>
  </w:style>
  <w:style w:type="table" w:customStyle="1" w:styleId="Echa5">
    <w:name w:val="Echa5"/>
    <w:basedOn w:val="TableNormal"/>
    <w:uiPriority w:val="99"/>
    <w:rsid w:val="00B72A06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wordWrap/>
        <w:jc w:val="center"/>
      </w:pPr>
      <w:rPr>
        <w:rFonts w:ascii="Verdana" w:hAnsi="Verdana"/>
        <w:b/>
        <w:i w:val="0"/>
        <w:color w:val="000000"/>
      </w:rPr>
      <w:tblPr/>
      <w:tcPr>
        <w:shd w:val="clear" w:color="auto" w:fill="D7EFFA"/>
        <w:tcMar>
          <w:top w:w="113" w:type="dxa"/>
          <w:left w:w="113" w:type="dxa"/>
          <w:bottom w:w="113" w:type="dxa"/>
          <w:right w:w="113" w:type="dxa"/>
        </w:tcMar>
        <w:vAlign w:val="center"/>
      </w:tcPr>
    </w:tblStylePr>
  </w:style>
  <w:style w:type="character" w:styleId="PlaceholderText">
    <w:name w:val="Placeholder Text"/>
    <w:basedOn w:val="DefaultParagraphFont"/>
    <w:uiPriority w:val="99"/>
    <w:semiHidden/>
    <w:rsid w:val="003C3BD7"/>
    <w:rPr>
      <w:color w:val="808080"/>
    </w:rPr>
  </w:style>
  <w:style w:type="paragraph" w:styleId="ListParagraph">
    <w:name w:val="List Paragraph"/>
    <w:basedOn w:val="Normal"/>
    <w:uiPriority w:val="34"/>
    <w:rsid w:val="00455BF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53DB0"/>
    <w:rPr>
      <w:snapToGrid w:val="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a_ms_office_theme">
  <a:themeElements>
    <a:clrScheme name="Echa">
      <a:dk1>
        <a:srgbClr val="000000"/>
      </a:dk1>
      <a:lt1>
        <a:srgbClr val="FFFFFF"/>
      </a:lt1>
      <a:dk2>
        <a:srgbClr val="0046AD"/>
      </a:dk2>
      <a:lt2>
        <a:srgbClr val="D7EFFA"/>
      </a:lt2>
      <a:accent1>
        <a:srgbClr val="0046AD"/>
      </a:accent1>
      <a:accent2>
        <a:srgbClr val="008BC8"/>
      </a:accent2>
      <a:accent3>
        <a:srgbClr val="D7EFFA"/>
      </a:accent3>
      <a:accent4>
        <a:srgbClr val="FFCC00"/>
      </a:accent4>
      <a:accent5>
        <a:srgbClr val="FF9900"/>
      </a:accent5>
      <a:accent6>
        <a:srgbClr val="00708A"/>
      </a:accent6>
      <a:hlink>
        <a:srgbClr val="008BC8"/>
      </a:hlink>
      <a:folHlink>
        <a:srgbClr val="B4D0E0"/>
      </a:folHlink>
    </a:clrScheme>
    <a:fontScheme name="Ech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ECHADocumentTypeTaxHTField0 xmlns="a3c34eed-3ef9-4750-993f-44a2ccbf1637">
      <Terms xmlns="http://schemas.microsoft.com/office/infopath/2007/PartnerControls"/>
    </ECHADocumentTypeTaxHTField0>
    <ECHASecClassTaxHTField0 xmlns="a3c34eed-3ef9-4750-993f-44a2ccbf16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a0307bc2-faf9-4068-8aeb-b713e4fa2a0f</TermId>
        </TermInfo>
      </Terms>
    </ECHASecClassTaxHTField0>
    <ECHACategoryTaxHTField0 xmlns="a3c34eed-3ef9-4750-993f-44a2ccbf1637">
      <Terms xmlns="http://schemas.microsoft.com/office/infopath/2007/PartnerControls"/>
    </ECHACategoryTaxHTField0>
    <ECHAProcessTaxHTField0 xmlns="a3c34eed-3ef9-4750-993f-44a2ccbf1637">
      <Terms xmlns="http://schemas.microsoft.com/office/infopath/2007/PartnerControls"/>
    </ECHAProcessTaxHTField0>
    <TaxCatchAll xmlns="d80dd6ab-43bf-4d9d-bb1e-742532452846">
      <Value>1</Value>
    </TaxCatchAll>
    <_dlc_DocId xmlns="5bcca709-0b09-4b74-bfa0-2137a84c1763">ACTV1-35-6274</_dlc_DocId>
    <_dlc_DocIdUrl xmlns="5bcca709-0b09-4b74-bfa0-2137a84c1763">
      <Url>https://activity.echa.europa.eu/sites/act-1/process-1-8/_layouts/DocIdRedir.aspx?ID=ACTV1-35-6274</Url>
      <Description>ACTV1-35-6274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5f69e26b-beb5-49c8-89f9-b5a0fae19f51" ContentTypeId="0x010100B558917389A54ADDB58930FBD7E6FD57008586DED9191B4C4CBD31A5DF7F304A7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HA Process Document" ma:contentTypeID="0x010100B558917389A54ADDB58930FBD7E6FD57008586DED9191B4C4CBD31A5DF7F304A7100E9C0C3D31D65E54599E6DE3F6BEE0FE9" ma:contentTypeVersion="13" ma:contentTypeDescription="Content type for ECHA process documents" ma:contentTypeScope="" ma:versionID="c22d996479a7b07e865cb4fd037738c0">
  <xsd:schema xmlns:xsd="http://www.w3.org/2001/XMLSchema" xmlns:xs="http://www.w3.org/2001/XMLSchema" xmlns:p="http://schemas.microsoft.com/office/2006/metadata/properties" xmlns:ns2="a3c34eed-3ef9-4750-993f-44a2ccbf1637" xmlns:ns3="5bcca709-0b09-4b74-bfa0-2137a84c1763" xmlns:ns4="d80dd6ab-43bf-4d9d-bb1e-742532452846" xmlns:ns5="b80ede5c-af4c-4bf2-9a87-706a3579dc11" targetNamespace="http://schemas.microsoft.com/office/2006/metadata/properties" ma:root="true" ma:fieldsID="b3230cea82a4ad66b7619ad0ab04252e" ns2:_="" ns3:_="" ns4:_="" ns5:_="">
    <xsd:import namespace="a3c34eed-3ef9-4750-993f-44a2ccbf1637"/>
    <xsd:import namespace="5bcca709-0b09-4b74-bfa0-2137a84c1763"/>
    <xsd:import namespace="d80dd6ab-43bf-4d9d-bb1e-742532452846"/>
    <xsd:import namespace="b80ede5c-af4c-4bf2-9a87-706a3579dc11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ECHADocumentTypeTaxHTField0" minOccurs="0"/>
                <xsd:element ref="ns4:TaxCatchAll" minOccurs="0"/>
                <xsd:element ref="ns5:TaxCatchAllLabel" minOccurs="0"/>
                <xsd:element ref="ns2:ECHASecClassTaxHTField0" minOccurs="0"/>
                <xsd:element ref="ns2:ECHAProcessTaxHTField0" minOccurs="0"/>
                <xsd:element ref="ns2:ECHACategory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34eed-3ef9-4750-993f-44a2ccbf1637" elementFormDefault="qualified">
    <xsd:import namespace="http://schemas.microsoft.com/office/2006/documentManagement/types"/>
    <xsd:import namespace="http://schemas.microsoft.com/office/infopath/2007/PartnerControls"/>
    <xsd:element name="ECHADocumentTypeTaxHTField0" ma:index="11" nillable="true" ma:taxonomy="true" ma:internalName="gd32339cd0b5409a9fdb05f9583968bc" ma:taxonomyFieldName="ECHADocumentType" ma:displayName="Document type" ma:readOnly="false" ma:fieldId="{0d32339c-d0b5-409a-9fdb-05f9583968bc}" ma:sspId="5f69e26b-beb5-49c8-89f9-b5a0fae19f51" ma:termSetId="aedf82a2-407f-4791-945d-c1f392314e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SecClassTaxHTField0" ma:index="15" ma:taxonomy="true" ma:internalName="ab0eb6f132fb4a769815f72efb98c81d" ma:taxonomyFieldName="ECHASecClass" ma:displayName="Security classification" ma:default="1;#|a0307bc2-faf9-4068-8aeb-b713e4fa2a0f" ma:fieldId="{ab0eb6f1-32fb-4a76-9815-f72efb98c81d}" ma:sspId="5f69e26b-beb5-49c8-89f9-b5a0fae19f51" ma:termSetId="bdbfee88-fbc0-4b29-a996-994f751932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ProcessTaxHTField0" ma:index="17" nillable="true" ma:taxonomy="true" ma:internalName="k79ecea8bd3e48279038bf7156c8359b" ma:taxonomyFieldName="ECHAProcess" ma:displayName="Process" ma:readOnly="false" ma:fieldId="{479ecea8-bd3e-4827-9038-bf7156c8359b}" ma:sspId="5f69e26b-beb5-49c8-89f9-b5a0fae19f51" ma:termSetId="c30def1a-2ee0-45a9-b531-f691ecbc3c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CategoryTaxHTField0" ma:index="19" nillable="true" ma:taxonomy="true" ma:internalName="p86653fd247d4255942aa31697ef2e78" ma:taxonomyFieldName="ECHACategory" ma:displayName="Category" ma:readOnly="false" ma:default="" ma:fieldId="{986653fd-247d-4255-942a-a31697ef2e78}" ma:sspId="5f69e26b-beb5-49c8-89f9-b5a0fae19f51" ma:termSetId="55e7dc03-f0a2-4416-8b3b-39dffa2b3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a709-0b09-4b74-bfa0-2137a84c17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dd6ab-43bf-4d9d-bb1e-74253245284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214db2d2-f1ed-4c58-8539-ffd4e5068399}" ma:internalName="TaxCatchAll" ma:showField="CatchAllData" ma:web="d80dd6ab-43bf-4d9d-bb1e-742532452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de5c-af4c-4bf2-9a87-706a3579dc11" elementFormDefault="qualified">
    <xsd:import namespace="http://schemas.microsoft.com/office/2006/documentManagement/types"/>
    <xsd:import namespace="http://schemas.microsoft.com/office/infopath/2007/PartnerControls"/>
    <xsd:element name="TaxCatchAllLabel" ma:index="13" nillable="true" ma:displayName="Taxonomy Catch All Column1" ma:description="" ma:hidden="true" ma:list="{8da9f775-fdf3-4d14-99ae-8f8e0cbfc351}" ma:internalName="TaxCatchAllLabel" ma:readOnly="true" ma:showField="CatchAllDataLabel" ma:web="a3c34eed-3ef9-4750-993f-44a2ccbf16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C9428-E7F8-40FA-8DC0-FE345D841711}">
  <ds:schemaRefs>
    <ds:schemaRef ds:uri="http://purl.org/dc/dcmitype/"/>
    <ds:schemaRef ds:uri="http://schemas.microsoft.com/office/2006/documentManagement/types"/>
    <ds:schemaRef ds:uri="5bcca709-0b09-4b74-bfa0-2137a84c1763"/>
    <ds:schemaRef ds:uri="b80ede5c-af4c-4bf2-9a87-706a3579dc11"/>
    <ds:schemaRef ds:uri="a3c34eed-3ef9-4750-993f-44a2ccbf1637"/>
    <ds:schemaRef ds:uri="http://purl.org/dc/elements/1.1/"/>
    <ds:schemaRef ds:uri="d80dd6ab-43bf-4d9d-bb1e-74253245284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F578C7-71D8-4C1D-AE12-F6CE76E01E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211925-B73A-4551-B899-F3E67A1B3EC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41E2308-D72A-4354-9071-B781FF197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34eed-3ef9-4750-993f-44a2ccbf1637"/>
    <ds:schemaRef ds:uri="5bcca709-0b09-4b74-bfa0-2137a84c1763"/>
    <ds:schemaRef ds:uri="d80dd6ab-43bf-4d9d-bb1e-742532452846"/>
    <ds:schemaRef ds:uri="b80ede5c-af4c-4bf2-9a87-706a3579d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D254EB-3E81-461B-9BB4-9DFD53E1626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34FC101-DEE2-4AED-ADC8-480CA41C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CC16CED2.dotm</Template>
  <TotalTime>0</TotalTime>
  <Pages>2</Pages>
  <Words>362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Form</vt:lpstr>
      <vt:lpstr>Company name</vt:lpstr>
    </vt:vector>
  </TitlesOfParts>
  <Company>ECHA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creator>PITSA Vasiliki</dc:creator>
  <cp:lastModifiedBy>TORKKELI Hanna-Kaisa</cp:lastModifiedBy>
  <cp:revision>3</cp:revision>
  <cp:lastPrinted>2011-05-20T18:01:00Z</cp:lastPrinted>
  <dcterms:created xsi:type="dcterms:W3CDTF">2017-08-25T13:05:00Z</dcterms:created>
  <dcterms:modified xsi:type="dcterms:W3CDTF">2017-08-25T13:05:00Z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0x010100B558917389A54ADDB58930FBD7E6FD57008586DED9191B4C4CBD31A5DF7F304A7100E9C0C3D31D65E54599E6DE3F6BEE0FE9</vt:lpwstr>
  </property>
  <property fmtid="{D5CDD505-2E9C-101B-9397-08002B2CF9AE}" pid="3" name="Order">
    <vt:r8>620900</vt:r8>
  </property>
  <property fmtid="{D5CDD505-2E9C-101B-9397-08002B2CF9AE}" pid="4" name="URL">
    <vt:lpwstr/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ECHASecClass">
    <vt:lpwstr>1;#Internal|a0307bc2-faf9-4068-8aeb-b713e4fa2a0f</vt:lpwstr>
  </property>
  <property fmtid="{D5CDD505-2E9C-101B-9397-08002B2CF9AE}" pid="8" name="For Staff Handbook">
    <vt:lpwstr>No</vt:lpwstr>
  </property>
  <property fmtid="{D5CDD505-2E9C-101B-9397-08002B2CF9AE}" pid="9" name="_dlc_DocIdItemGuid">
    <vt:lpwstr>e4d481ef-7b4d-4bb6-b37e-6a6731299796</vt:lpwstr>
  </property>
  <property fmtid="{D5CDD505-2E9C-101B-9397-08002B2CF9AE}" pid="10" name="ECHAProcess">
    <vt:lpwstr/>
  </property>
  <property fmtid="{D5CDD505-2E9C-101B-9397-08002B2CF9AE}" pid="11" name="ECHADocumentType">
    <vt:lpwstr/>
  </property>
  <property fmtid="{D5CDD505-2E9C-101B-9397-08002B2CF9AE}" pid="12" name="ECHACategory">
    <vt:lpwstr/>
  </property>
</Properties>
</file>